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CC" w:rsidRDefault="005564D0" w:rsidP="005E7CC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564D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413" r:id="rId5"/>
        </w:pict>
      </w:r>
    </w:p>
    <w:p w:rsidR="005E7CCC" w:rsidRDefault="005E7CCC" w:rsidP="005E7CC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E7CCC" w:rsidRDefault="005E7CCC" w:rsidP="005E7CC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E7CCC" w:rsidRDefault="005E7CCC" w:rsidP="005E7CC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E7CCC" w:rsidRDefault="005E7CCC" w:rsidP="005E7CC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7CCC" w:rsidRDefault="005E7CCC" w:rsidP="005E7CC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E7CCC" w:rsidRDefault="005E7CCC" w:rsidP="005E7CCC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402B0E">
        <w:rPr>
          <w:rFonts w:ascii="Times New Roman" w:hAnsi="Times New Roman"/>
          <w:sz w:val="24"/>
          <w:szCs w:val="24"/>
        </w:rPr>
        <w:t>4226</w:t>
      </w:r>
      <w:r w:rsidR="00402B0E" w:rsidRPr="000F27C9">
        <w:rPr>
          <w:rFonts w:ascii="Times New Roman" w:hAnsi="Times New Roman"/>
          <w:sz w:val="24"/>
          <w:szCs w:val="24"/>
        </w:rPr>
        <w:t>-7</w:t>
      </w:r>
      <w:r w:rsidR="00402B0E">
        <w:rPr>
          <w:rFonts w:ascii="Times New Roman" w:hAnsi="Times New Roman"/>
          <w:sz w:val="24"/>
          <w:szCs w:val="24"/>
        </w:rPr>
        <w:t>5</w:t>
      </w:r>
      <w:r w:rsidR="00402B0E" w:rsidRPr="000F27C9">
        <w:rPr>
          <w:rFonts w:ascii="Times New Roman" w:hAnsi="Times New Roman"/>
          <w:sz w:val="24"/>
          <w:szCs w:val="24"/>
        </w:rPr>
        <w:t>-VII</w:t>
      </w:r>
    </w:p>
    <w:p w:rsidR="005E7CCC" w:rsidRDefault="005E7CCC" w:rsidP="005E7C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6491" w:rsidRPr="008710E2" w:rsidRDefault="00DB6491" w:rsidP="00DB64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розгляд заяви щодо  надання дозволу на розроблення </w:t>
      </w:r>
    </w:p>
    <w:p w:rsidR="00DB6491" w:rsidRPr="008710E2" w:rsidRDefault="00DB6491" w:rsidP="00DB64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DB6491" w:rsidRPr="008710E2" w:rsidRDefault="00DB6491" w:rsidP="00DB64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у власність громадянці Коваленко Ніні Олександрівні</w:t>
      </w:r>
    </w:p>
    <w:p w:rsidR="00DB6491" w:rsidRPr="008710E2" w:rsidRDefault="00DB6491" w:rsidP="00DB64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491" w:rsidRPr="008710E2" w:rsidRDefault="00DB6491" w:rsidP="00DB64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2019 року №273/2-17,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 w:rsidRPr="008710E2">
        <w:rPr>
          <w:rFonts w:ascii="Times New Roman" w:hAnsi="Times New Roman"/>
          <w:sz w:val="24"/>
          <w:szCs w:val="24"/>
        </w:rPr>
        <w:t>Коваленко Ніни Олександрівни від 12 червня 2019 року №3334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B6491" w:rsidRPr="008710E2" w:rsidRDefault="00DB6491" w:rsidP="00DB64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B6491" w:rsidRPr="008710E2" w:rsidRDefault="00DB6491" w:rsidP="00DB6491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громадянці Коваленко Ніні Олександрівні з цільовим призначенням 02.05. Для </w:t>
      </w:r>
      <w:r w:rsidRPr="008710E2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8710E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8710E2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8710E2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бульвар Олександрійський, 38,  орієнтовною площею 0,0018  га, за рахунок земель населеного пункту м. Біла Церква, </w:t>
      </w:r>
      <w:r w:rsidRPr="008710E2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DB6491" w:rsidRPr="008710E2" w:rsidRDefault="00DB6491" w:rsidP="00DB64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6491" w:rsidRPr="008710E2" w:rsidRDefault="00DB6491" w:rsidP="00DB64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491" w:rsidRPr="008710E2" w:rsidRDefault="00DB6491" w:rsidP="00DB64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DB649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491"/>
    <w:rsid w:val="00027665"/>
    <w:rsid w:val="001A7A1C"/>
    <w:rsid w:val="00402B0E"/>
    <w:rsid w:val="005564D0"/>
    <w:rsid w:val="005E7CCC"/>
    <w:rsid w:val="00631C09"/>
    <w:rsid w:val="006F5D49"/>
    <w:rsid w:val="00972FAB"/>
    <w:rsid w:val="00A066BB"/>
    <w:rsid w:val="00A24D90"/>
    <w:rsid w:val="00DB6491"/>
    <w:rsid w:val="00E775D4"/>
    <w:rsid w:val="00FA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9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4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DB6491"/>
  </w:style>
  <w:style w:type="paragraph" w:styleId="a4">
    <w:name w:val="Plain Text"/>
    <w:basedOn w:val="a"/>
    <w:link w:val="a5"/>
    <w:uiPriority w:val="99"/>
    <w:rsid w:val="005E7CCC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E7CCC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808</Characters>
  <Application>Microsoft Office Word</Application>
  <DocSecurity>0</DocSecurity>
  <Lines>6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2019-08-30T09:41:00Z</cp:lastPrinted>
  <dcterms:created xsi:type="dcterms:W3CDTF">2019-08-30T09:41:00Z</dcterms:created>
  <dcterms:modified xsi:type="dcterms:W3CDTF">2019-09-05T11:01:00Z</dcterms:modified>
</cp:coreProperties>
</file>