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8D" w:rsidRDefault="003243E2" w:rsidP="00DB688D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3243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29193258" r:id="rId8"/>
        </w:pict>
      </w:r>
    </w:p>
    <w:p w:rsidR="00DB688D" w:rsidRDefault="00DB688D" w:rsidP="00DB688D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B688D" w:rsidRDefault="00DB688D" w:rsidP="00DB688D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B688D" w:rsidRDefault="00DB688D" w:rsidP="00DB688D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B688D" w:rsidRDefault="00DB688D" w:rsidP="00DB688D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688D" w:rsidRDefault="00DB688D" w:rsidP="00DB688D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688D" w:rsidRDefault="00DB688D" w:rsidP="00DB688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241D4">
        <w:rPr>
          <w:rFonts w:ascii="Times New Roman" w:hAnsi="Times New Roman"/>
          <w:sz w:val="24"/>
          <w:szCs w:val="24"/>
        </w:rPr>
        <w:t>4209</w:t>
      </w:r>
      <w:r w:rsidR="00F241D4" w:rsidRPr="000F27C9">
        <w:rPr>
          <w:rFonts w:ascii="Times New Roman" w:hAnsi="Times New Roman"/>
          <w:sz w:val="24"/>
          <w:szCs w:val="24"/>
        </w:rPr>
        <w:t>-7</w:t>
      </w:r>
      <w:r w:rsidR="00F241D4">
        <w:rPr>
          <w:rFonts w:ascii="Times New Roman" w:hAnsi="Times New Roman"/>
          <w:sz w:val="24"/>
          <w:szCs w:val="24"/>
        </w:rPr>
        <w:t>5</w:t>
      </w:r>
      <w:r w:rsidR="00F241D4" w:rsidRPr="000F27C9">
        <w:rPr>
          <w:rFonts w:ascii="Times New Roman" w:hAnsi="Times New Roman"/>
          <w:sz w:val="24"/>
          <w:szCs w:val="24"/>
        </w:rPr>
        <w:t>-VII</w:t>
      </w:r>
    </w:p>
    <w:p w:rsidR="00DB688D" w:rsidRDefault="00DB688D" w:rsidP="00DB68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 оренду фізичній особі – підприємцю </w:t>
      </w: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Бочарову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Олексійовичу</w:t>
      </w: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14AC" w:rsidRPr="008710E2" w:rsidRDefault="00CA14AC" w:rsidP="00CA14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фізичної особи – підприємця  </w:t>
      </w:r>
      <w:proofErr w:type="spellStart"/>
      <w:r w:rsidRPr="008710E2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Сергія  Олексійовича від  10 червня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2019 року №3285,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14AC" w:rsidRPr="008710E2" w:rsidRDefault="00CA14AC" w:rsidP="00CA14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8710E2">
        <w:rPr>
          <w:rFonts w:ascii="Times New Roman" w:hAnsi="Times New Roman"/>
          <w:sz w:val="24"/>
          <w:szCs w:val="24"/>
          <w:lang w:val="ru-RU"/>
        </w:rPr>
        <w:t>03</w:t>
      </w:r>
      <w:r w:rsidRPr="008710E2">
        <w:rPr>
          <w:rFonts w:ascii="Times New Roman" w:hAnsi="Times New Roman"/>
          <w:sz w:val="24"/>
          <w:szCs w:val="24"/>
        </w:rPr>
        <w:t xml:space="preserve">.03. 2014 року №4919128, в оренду фізичній особі – підприємцю  </w:t>
      </w:r>
      <w:proofErr w:type="spellStart"/>
      <w:r w:rsidRPr="008710E2">
        <w:rPr>
          <w:rFonts w:ascii="Times New Roman" w:hAnsi="Times New Roman"/>
          <w:sz w:val="24"/>
          <w:szCs w:val="24"/>
        </w:rPr>
        <w:t>Бочарову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Олексійовичу з цільовим призначенням 11.02. Для </w:t>
      </w:r>
      <w:r w:rsidRPr="008710E2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виробничо-складських приміщень -  нежитлові будівлі  літери «А», «Ж», «З» )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площею 2,5000 га за адресою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: вулиця Січневого прориву, 43-г,  </w:t>
      </w:r>
      <w:r w:rsidRPr="008710E2">
        <w:rPr>
          <w:rFonts w:ascii="Times New Roman" w:hAnsi="Times New Roman"/>
          <w:sz w:val="24"/>
          <w:szCs w:val="24"/>
        </w:rPr>
        <w:t>строком на 20 (двадцять) років</w:t>
      </w:r>
      <w:r w:rsidRPr="008710E2">
        <w:rPr>
          <w:rFonts w:ascii="Times New Roman" w:hAnsi="Times New Roman"/>
          <w:color w:val="000000"/>
          <w:sz w:val="24"/>
          <w:szCs w:val="24"/>
        </w:rPr>
        <w:t>. Кадастровий номер: 3210300000:02:030:0018.</w:t>
      </w:r>
    </w:p>
    <w:p w:rsidR="00CA14AC" w:rsidRPr="008710E2" w:rsidRDefault="00CA14AC" w:rsidP="00CA14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2.Припинити договір оренди землі з  фізичною особою – підприємцем  </w:t>
      </w:r>
      <w:proofErr w:type="spellStart"/>
      <w:r w:rsidRPr="008710E2">
        <w:rPr>
          <w:rFonts w:ascii="Times New Roman" w:hAnsi="Times New Roman"/>
          <w:sz w:val="24"/>
          <w:szCs w:val="24"/>
        </w:rPr>
        <w:t>Бочаровим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Сергієм Олексійовичем під розміщення  виробничо-складських приміщень  за адресою: вулиця </w:t>
      </w:r>
      <w:r w:rsidRPr="008710E2">
        <w:rPr>
          <w:rFonts w:ascii="Times New Roman" w:hAnsi="Times New Roman"/>
          <w:color w:val="000000"/>
          <w:sz w:val="24"/>
          <w:szCs w:val="24"/>
        </w:rPr>
        <w:t>Січневого прориву, 43-г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2,5000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3210300000:02:030:0018</w:t>
      </w:r>
      <w:r w:rsidRPr="008710E2">
        <w:rPr>
          <w:rFonts w:ascii="Times New Roman" w:hAnsi="Times New Roman"/>
          <w:sz w:val="24"/>
          <w:szCs w:val="24"/>
        </w:rPr>
        <w:t xml:space="preserve">,  який укладений 23 травня 2013 року №39 на  підставі підпункту 1.9  пункту 1 рішення міської ради від 17 травня  2012 року №571-25-VI </w:t>
      </w:r>
      <w:r w:rsidRPr="008710E2">
        <w:rPr>
          <w:rFonts w:ascii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8710E2">
        <w:rPr>
          <w:rFonts w:ascii="Times New Roman" w:hAnsi="Times New Roman"/>
          <w:sz w:val="24"/>
          <w:szCs w:val="24"/>
        </w:rPr>
        <w:t xml:space="preserve"> зі змінами та зареєстрований в Державному реєстрі речових прав на нерухоме майно  як інше речове право від 03.03.2014 року №4919139 п. а)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</w:p>
    <w:p w:rsidR="00CA14AC" w:rsidRPr="008710E2" w:rsidRDefault="00CA14AC" w:rsidP="00CA14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A14AC" w:rsidRPr="008710E2" w:rsidRDefault="00CA14AC" w:rsidP="00CA14A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23 травня 2013 року №39, відповідно до даного рішення, а також оформити інші документи, необхідні для вчинення цих угод.</w:t>
      </w:r>
    </w:p>
    <w:p w:rsidR="00CA14AC" w:rsidRPr="008710E2" w:rsidRDefault="00CA14AC" w:rsidP="00CA14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5.Особі, зазначені в цьому рішенні, зареєструвати припинення права оренди земельними ділянками в порядку, визначеному чинним законодавством України.</w:t>
      </w:r>
    </w:p>
    <w:p w:rsidR="00CA14AC" w:rsidRPr="008710E2" w:rsidRDefault="00CA14AC" w:rsidP="00CA14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lastRenderedPageBreak/>
        <w:t xml:space="preserve">6.Контроль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CA14AC" w:rsidRPr="008710E2" w:rsidRDefault="00CA14AC" w:rsidP="00CA14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F5D49" w:rsidRDefault="00CA14AC" w:rsidP="00CA14AC"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6F5D49" w:rsidSect="00CA14AC">
      <w:headerReference w:type="default" r:id="rId9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ED" w:rsidRDefault="005278ED" w:rsidP="00CA14AC">
      <w:pPr>
        <w:spacing w:after="0" w:line="240" w:lineRule="auto"/>
      </w:pPr>
      <w:r>
        <w:separator/>
      </w:r>
    </w:p>
  </w:endnote>
  <w:endnote w:type="continuationSeparator" w:id="0">
    <w:p w:rsidR="005278ED" w:rsidRDefault="005278ED" w:rsidP="00CA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ED" w:rsidRDefault="005278ED" w:rsidP="00CA14AC">
      <w:pPr>
        <w:spacing w:after="0" w:line="240" w:lineRule="auto"/>
      </w:pPr>
      <w:r>
        <w:separator/>
      </w:r>
    </w:p>
  </w:footnote>
  <w:footnote w:type="continuationSeparator" w:id="0">
    <w:p w:rsidR="005278ED" w:rsidRDefault="005278ED" w:rsidP="00CA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799"/>
      <w:docPartObj>
        <w:docPartGallery w:val="Page Numbers (Top of Page)"/>
        <w:docPartUnique/>
      </w:docPartObj>
    </w:sdtPr>
    <w:sdtContent>
      <w:p w:rsidR="00CA14AC" w:rsidRDefault="003243E2">
        <w:pPr>
          <w:pStyle w:val="a4"/>
          <w:jc w:val="center"/>
        </w:pPr>
        <w:fldSimple w:instr=" PAGE   \* MERGEFORMAT ">
          <w:r w:rsidR="00F241D4">
            <w:rPr>
              <w:noProof/>
            </w:rPr>
            <w:t>2</w:t>
          </w:r>
        </w:fldSimple>
      </w:p>
    </w:sdtContent>
  </w:sdt>
  <w:p w:rsidR="00CA14AC" w:rsidRDefault="00CA14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4AC"/>
    <w:rsid w:val="001A7A1C"/>
    <w:rsid w:val="003243E2"/>
    <w:rsid w:val="00472151"/>
    <w:rsid w:val="005278ED"/>
    <w:rsid w:val="00631C09"/>
    <w:rsid w:val="006C408F"/>
    <w:rsid w:val="006F5D49"/>
    <w:rsid w:val="00A066BB"/>
    <w:rsid w:val="00A24D90"/>
    <w:rsid w:val="00CA14AC"/>
    <w:rsid w:val="00DB688D"/>
    <w:rsid w:val="00E775D4"/>
    <w:rsid w:val="00EE1250"/>
    <w:rsid w:val="00F2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CA14AC"/>
  </w:style>
  <w:style w:type="character" w:customStyle="1" w:styleId="rvts0">
    <w:name w:val="rvts0"/>
    <w:basedOn w:val="a0"/>
    <w:rsid w:val="00CA14AC"/>
  </w:style>
  <w:style w:type="paragraph" w:styleId="a4">
    <w:name w:val="header"/>
    <w:basedOn w:val="a"/>
    <w:link w:val="a5"/>
    <w:uiPriority w:val="99"/>
    <w:unhideWhenUsed/>
    <w:rsid w:val="00CA1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A1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4AC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DB688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DB688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16B5-B0CF-4656-BBDE-BBEE7F9F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2186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2019-08-30T09:10:00Z</cp:lastPrinted>
  <dcterms:created xsi:type="dcterms:W3CDTF">2019-08-30T09:05:00Z</dcterms:created>
  <dcterms:modified xsi:type="dcterms:W3CDTF">2019-09-05T09:53:00Z</dcterms:modified>
</cp:coreProperties>
</file>