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08" w:rsidRDefault="00745F5C" w:rsidP="00CC370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45F5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109" r:id="rId6"/>
        </w:pict>
      </w:r>
    </w:p>
    <w:p w:rsidR="00CC3708" w:rsidRDefault="00CC3708" w:rsidP="00CC370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C3708" w:rsidRDefault="00CC3708" w:rsidP="00CC37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3708" w:rsidRDefault="00CC3708" w:rsidP="00CC370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3708" w:rsidRDefault="00CC3708" w:rsidP="00CC370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3708" w:rsidRDefault="00CC3708" w:rsidP="00CC370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3708" w:rsidRDefault="00CC3708" w:rsidP="00CC370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F4CBC">
        <w:rPr>
          <w:rFonts w:ascii="Times New Roman" w:hAnsi="Times New Roman"/>
          <w:sz w:val="24"/>
          <w:szCs w:val="24"/>
        </w:rPr>
        <w:t>4185</w:t>
      </w:r>
      <w:r w:rsidR="00DF4CBC" w:rsidRPr="000F27C9">
        <w:rPr>
          <w:rFonts w:ascii="Times New Roman" w:hAnsi="Times New Roman"/>
          <w:sz w:val="24"/>
          <w:szCs w:val="24"/>
        </w:rPr>
        <w:t>-7</w:t>
      </w:r>
      <w:r w:rsidR="00DF4CBC">
        <w:rPr>
          <w:rFonts w:ascii="Times New Roman" w:hAnsi="Times New Roman"/>
          <w:sz w:val="24"/>
          <w:szCs w:val="24"/>
        </w:rPr>
        <w:t>5</w:t>
      </w:r>
      <w:r w:rsidR="00DF4CBC" w:rsidRPr="000F27C9">
        <w:rPr>
          <w:rFonts w:ascii="Times New Roman" w:hAnsi="Times New Roman"/>
          <w:sz w:val="24"/>
          <w:szCs w:val="24"/>
        </w:rPr>
        <w:t>-VII</w:t>
      </w:r>
    </w:p>
    <w:p w:rsidR="00CC3708" w:rsidRDefault="00CC3708" w:rsidP="00CC3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1A1" w:rsidRPr="008710E2" w:rsidRDefault="009F51A1" w:rsidP="009F51A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9F51A1" w:rsidRPr="008710E2" w:rsidRDefault="009F51A1" w:rsidP="009F51A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№154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51A1" w:rsidRPr="008710E2" w:rsidRDefault="009F51A1" w:rsidP="009F51A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9F51A1" w:rsidRPr="008710E2" w:rsidRDefault="009F51A1" w:rsidP="009F51A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9F51A1" w:rsidRPr="008710E2" w:rsidRDefault="009F51A1" w:rsidP="009F51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1A1" w:rsidRPr="008710E2" w:rsidRDefault="009F51A1" w:rsidP="009F51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№3936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9F51A1" w:rsidRPr="008710E2" w:rsidRDefault="009F51A1" w:rsidP="009F51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1A1" w:rsidRPr="008710E2" w:rsidRDefault="009F51A1" w:rsidP="009F51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№154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12 січня 2015 року №8391276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03.08. Для будівництва та обслуговування об’єктів туристичної інфраструктури та закладів громадського харчування</w:t>
      </w:r>
      <w:r w:rsidRPr="008710E2">
        <w:rPr>
          <w:rFonts w:ascii="Times New Roman" w:hAnsi="Times New Roman"/>
          <w:sz w:val="24"/>
          <w:szCs w:val="24"/>
        </w:rPr>
        <w:t xml:space="preserve">  (вид використання – для експлуатації та обслуговування кафе «Експрес»)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Привокзальна, 8-а,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площею 0,0402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капітальною одноповерховою забудовою – 0,0214 га, під проїздами, проходами та площадками – 0,0188 га)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3210300000:03:002:0026.</w:t>
      </w:r>
    </w:p>
    <w:p w:rsidR="009F51A1" w:rsidRPr="008710E2" w:rsidRDefault="009F51A1" w:rsidP="009F51A1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F51A1" w:rsidRPr="008710E2" w:rsidRDefault="009F51A1" w:rsidP="009F51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51A1" w:rsidRPr="008710E2" w:rsidRDefault="009F51A1" w:rsidP="009F51A1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1A1" w:rsidRPr="008710E2" w:rsidRDefault="009F51A1" w:rsidP="009F51A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9F51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1A1"/>
    <w:rsid w:val="001A7A1C"/>
    <w:rsid w:val="0052488E"/>
    <w:rsid w:val="00631C09"/>
    <w:rsid w:val="006F5D49"/>
    <w:rsid w:val="00745F5C"/>
    <w:rsid w:val="009F51A1"/>
    <w:rsid w:val="00A066BB"/>
    <w:rsid w:val="00A174C9"/>
    <w:rsid w:val="00A24D90"/>
    <w:rsid w:val="00CC3708"/>
    <w:rsid w:val="00DF4CBC"/>
    <w:rsid w:val="00E2653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C370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C370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A324-969C-4451-B41C-18A86F35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2019-08-30T08:12:00Z</cp:lastPrinted>
  <dcterms:created xsi:type="dcterms:W3CDTF">2019-08-30T08:12:00Z</dcterms:created>
  <dcterms:modified xsi:type="dcterms:W3CDTF">2019-09-05T07:05:00Z</dcterms:modified>
</cp:coreProperties>
</file>