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DD" w:rsidRDefault="00371359" w:rsidP="00C372DD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37135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05pt;margin-top:-13.85pt;width:45pt;height:60.75pt;z-index:251660288" fillcolor="window">
            <v:imagedata r:id="rId6" o:title=""/>
            <w10:wrap type="square" side="left"/>
          </v:shape>
          <o:OLEObject Type="Embed" ProgID="PBrush" ShapeID="_x0000_s1027" DrawAspect="Content" ObjectID="_1623660449" r:id="rId7"/>
        </w:pict>
      </w:r>
    </w:p>
    <w:p w:rsidR="00C372DD" w:rsidRDefault="00C372DD" w:rsidP="00C372DD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372DD" w:rsidRDefault="00C372DD" w:rsidP="00C372DD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372DD" w:rsidRDefault="00C372DD" w:rsidP="00C372DD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372DD" w:rsidRDefault="00C372DD" w:rsidP="00C372DD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372DD" w:rsidRDefault="00C372DD" w:rsidP="00C372DD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372DD" w:rsidRDefault="00C372DD" w:rsidP="00C372D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23A77">
        <w:rPr>
          <w:rFonts w:ascii="Times New Roman" w:hAnsi="Times New Roman"/>
          <w:sz w:val="24"/>
          <w:szCs w:val="24"/>
        </w:rPr>
        <w:t>4128</w:t>
      </w:r>
      <w:r w:rsidR="00123A77" w:rsidRPr="00573A97">
        <w:rPr>
          <w:rFonts w:ascii="Times New Roman" w:hAnsi="Times New Roman"/>
          <w:sz w:val="24"/>
          <w:szCs w:val="24"/>
        </w:rPr>
        <w:t>-7</w:t>
      </w:r>
      <w:r w:rsidR="00123A77">
        <w:rPr>
          <w:rFonts w:ascii="Times New Roman" w:hAnsi="Times New Roman"/>
          <w:sz w:val="24"/>
          <w:szCs w:val="24"/>
        </w:rPr>
        <w:t>3</w:t>
      </w:r>
      <w:r w:rsidR="00123A77" w:rsidRPr="00573A97">
        <w:rPr>
          <w:rFonts w:ascii="Times New Roman" w:hAnsi="Times New Roman"/>
          <w:sz w:val="24"/>
          <w:szCs w:val="24"/>
        </w:rPr>
        <w:t>-VII</w:t>
      </w:r>
    </w:p>
    <w:p w:rsidR="00C372DD" w:rsidRDefault="00C372DD" w:rsidP="00C372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0C67" w:rsidRPr="00187BB6" w:rsidRDefault="00030C67" w:rsidP="00030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030C67" w:rsidRPr="00187BB6" w:rsidRDefault="00030C67" w:rsidP="00030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030C67" w:rsidRPr="00187BB6" w:rsidRDefault="00030C67" w:rsidP="00030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030C67" w:rsidRDefault="00030C67" w:rsidP="00030C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</w:t>
      </w:r>
    </w:p>
    <w:p w:rsidR="00030C67" w:rsidRPr="00187BB6" w:rsidRDefault="00030C67" w:rsidP="00030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«Білоцерківський завод ЗБВ»</w:t>
      </w:r>
    </w:p>
    <w:p w:rsidR="00030C67" w:rsidRPr="00187BB6" w:rsidRDefault="00030C67" w:rsidP="00030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C67" w:rsidRDefault="00030C67" w:rsidP="00030C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30C67" w:rsidRPr="00461811" w:rsidRDefault="00030C67" w:rsidP="00030C6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18 червня 2019 року №267/2-17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18 червня 2019 року №182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Товариства з обмеженою відповідальністю «Білоцерківський завод ЗБВ»</w:t>
      </w:r>
      <w:r w:rsidRPr="00187B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06 червня 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2019 року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3248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187BB6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187BB6">
        <w:rPr>
          <w:rFonts w:ascii="Times New Roman" w:hAnsi="Times New Roman"/>
          <w:bCs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187BB6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187BB6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ст. 26 Закону України «Про місцеве самоврядування в Україні», </w:t>
      </w:r>
      <w:r w:rsidRPr="00DC624C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DC624C">
        <w:rPr>
          <w:rFonts w:ascii="Times New Roman" w:hAnsi="Times New Roman"/>
          <w:sz w:val="24"/>
          <w:szCs w:val="24"/>
        </w:rPr>
        <w:t>м.Біла</w:t>
      </w:r>
      <w:proofErr w:type="spellEnd"/>
      <w:r w:rsidRPr="00DC624C">
        <w:rPr>
          <w:rFonts w:ascii="Times New Roman" w:hAnsi="Times New Roman"/>
          <w:sz w:val="24"/>
          <w:szCs w:val="24"/>
        </w:rPr>
        <w:t xml:space="preserve"> Церква»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030C67" w:rsidRPr="00187BB6" w:rsidRDefault="00030C67" w:rsidP="00030C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30C67" w:rsidRPr="00795DE1" w:rsidRDefault="00030C67" w:rsidP="00030C6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відповідальністю «Білоцерківський завод ЗБВ» </w:t>
      </w:r>
      <w:r w:rsidRPr="001B7E8C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1B7E8C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(вид використання – </w:t>
      </w:r>
      <w:r w:rsidRPr="00187BB6">
        <w:rPr>
          <w:rFonts w:ascii="Times New Roman" w:hAnsi="Times New Roman"/>
          <w:sz w:val="24"/>
          <w:szCs w:val="24"/>
        </w:rPr>
        <w:t>для експлуатації та обслуговування</w:t>
      </w:r>
      <w:r>
        <w:rPr>
          <w:rFonts w:ascii="Times New Roman" w:hAnsi="Times New Roman"/>
          <w:sz w:val="24"/>
          <w:szCs w:val="24"/>
        </w:rPr>
        <w:t xml:space="preserve"> комплексу існуючих виробничих приміщень</w:t>
      </w:r>
      <w:r w:rsidRPr="00187BB6">
        <w:rPr>
          <w:rFonts w:ascii="Times New Roman" w:hAnsi="Times New Roman"/>
          <w:sz w:val="24"/>
          <w:szCs w:val="24"/>
        </w:rPr>
        <w:t>)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Івана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Кожедуба</w:t>
      </w:r>
      <w:proofErr w:type="spellEnd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359, площею 6,7671 га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(з них: землі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будівлями та спорудами промислових підприємств – 6,7671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га), що додається.</w:t>
      </w:r>
    </w:p>
    <w:p w:rsidR="00030C67" w:rsidRPr="00187BB6" w:rsidRDefault="00030C67" w:rsidP="00030C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відповідальністю «Білоцерківський завод ЗБВ» </w:t>
      </w:r>
      <w:r w:rsidRPr="001B7E8C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1B7E8C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(вид використання – </w:t>
      </w:r>
      <w:r w:rsidRPr="00187BB6">
        <w:rPr>
          <w:rFonts w:ascii="Times New Roman" w:hAnsi="Times New Roman"/>
          <w:sz w:val="24"/>
          <w:szCs w:val="24"/>
        </w:rPr>
        <w:t>для експлуатації та обслуговування</w:t>
      </w:r>
      <w:r>
        <w:rPr>
          <w:rFonts w:ascii="Times New Roman" w:hAnsi="Times New Roman"/>
          <w:sz w:val="24"/>
          <w:szCs w:val="24"/>
        </w:rPr>
        <w:t xml:space="preserve"> комплексу існуючих виробничих приміщень</w:t>
      </w:r>
      <w:r w:rsidRPr="00187BB6">
        <w:rPr>
          <w:rFonts w:ascii="Times New Roman" w:hAnsi="Times New Roman"/>
          <w:sz w:val="24"/>
          <w:szCs w:val="24"/>
        </w:rPr>
        <w:t>)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Івана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Кожедуба</w:t>
      </w:r>
      <w:proofErr w:type="spellEnd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359, площею 6,7671 га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(з них: землі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будівлями та спорудами промислових підприємств – 6,7671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га) строком 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Кадастровий номер: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3220484900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:001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086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0C67" w:rsidRPr="00187BB6" w:rsidRDefault="00030C67" w:rsidP="00030C6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030C67" w:rsidRPr="00187BB6" w:rsidRDefault="00030C67" w:rsidP="00030C6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7BB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4.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187BB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0C67" w:rsidRPr="00187BB6" w:rsidRDefault="00030C67" w:rsidP="00030C6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C67" w:rsidRPr="00030C67" w:rsidRDefault="00030C67" w:rsidP="00030C67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30C67">
        <w:rPr>
          <w:rFonts w:ascii="Times New Roman" w:eastAsia="Times New Roman" w:hAnsi="Times New Roman"/>
          <w:sz w:val="24"/>
          <w:szCs w:val="24"/>
          <w:lang w:eastAsia="ru-RU"/>
        </w:rPr>
        <w:t>В.о</w:t>
      </w:r>
      <w:proofErr w:type="spellEnd"/>
      <w:r w:rsidRPr="00030C67">
        <w:rPr>
          <w:rFonts w:ascii="Times New Roman" w:eastAsia="Times New Roman" w:hAnsi="Times New Roman"/>
          <w:sz w:val="24"/>
          <w:szCs w:val="24"/>
          <w:lang w:eastAsia="ru-RU"/>
        </w:rPr>
        <w:t xml:space="preserve">. міського голови </w:t>
      </w:r>
      <w:r w:rsidRPr="00030C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0C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0C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0C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0C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030C67">
        <w:rPr>
          <w:rFonts w:ascii="Times New Roman" w:eastAsia="Times New Roman" w:hAnsi="Times New Roman"/>
          <w:sz w:val="24"/>
          <w:szCs w:val="24"/>
          <w:lang w:eastAsia="ru-RU"/>
        </w:rPr>
        <w:t>Кошель</w:t>
      </w:r>
      <w:proofErr w:type="spellEnd"/>
    </w:p>
    <w:p w:rsidR="00030C67" w:rsidRPr="00030C67" w:rsidRDefault="00030C67" w:rsidP="00030C6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C67" w:rsidRPr="00030C67" w:rsidRDefault="00030C67" w:rsidP="00030C6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030C67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83" w:rsidRDefault="00245083" w:rsidP="00030C67">
      <w:pPr>
        <w:spacing w:after="0" w:line="240" w:lineRule="auto"/>
      </w:pPr>
      <w:r>
        <w:separator/>
      </w:r>
    </w:p>
  </w:endnote>
  <w:endnote w:type="continuationSeparator" w:id="0">
    <w:p w:rsidR="00245083" w:rsidRDefault="00245083" w:rsidP="0003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83" w:rsidRDefault="00245083" w:rsidP="00030C67">
      <w:pPr>
        <w:spacing w:after="0" w:line="240" w:lineRule="auto"/>
      </w:pPr>
      <w:r>
        <w:separator/>
      </w:r>
    </w:p>
  </w:footnote>
  <w:footnote w:type="continuationSeparator" w:id="0">
    <w:p w:rsidR="00245083" w:rsidRDefault="00245083" w:rsidP="0003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763"/>
      <w:docPartObj>
        <w:docPartGallery w:val="Page Numbers (Top of Page)"/>
        <w:docPartUnique/>
      </w:docPartObj>
    </w:sdtPr>
    <w:sdtContent>
      <w:p w:rsidR="00030C67" w:rsidRDefault="00371359">
        <w:pPr>
          <w:pStyle w:val="a3"/>
          <w:jc w:val="center"/>
        </w:pPr>
        <w:fldSimple w:instr=" PAGE   \* MERGEFORMAT ">
          <w:r w:rsidR="00123A77">
            <w:rPr>
              <w:noProof/>
            </w:rPr>
            <w:t>2</w:t>
          </w:r>
        </w:fldSimple>
      </w:p>
    </w:sdtContent>
  </w:sdt>
  <w:p w:rsidR="00030C67" w:rsidRDefault="00030C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67"/>
    <w:rsid w:val="00030C67"/>
    <w:rsid w:val="00123A77"/>
    <w:rsid w:val="001A7A1C"/>
    <w:rsid w:val="00245083"/>
    <w:rsid w:val="00371359"/>
    <w:rsid w:val="00484790"/>
    <w:rsid w:val="00573951"/>
    <w:rsid w:val="006F5D49"/>
    <w:rsid w:val="009B4EDD"/>
    <w:rsid w:val="00A24D90"/>
    <w:rsid w:val="00C372DD"/>
    <w:rsid w:val="00C8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6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30C67"/>
  </w:style>
  <w:style w:type="paragraph" w:styleId="a3">
    <w:name w:val="header"/>
    <w:basedOn w:val="a"/>
    <w:link w:val="a4"/>
    <w:uiPriority w:val="99"/>
    <w:unhideWhenUsed/>
    <w:rsid w:val="00030C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C6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30C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0C67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C372D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C372D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2088</Words>
  <Characters>1191</Characters>
  <Application>Microsoft Office Word</Application>
  <DocSecurity>0</DocSecurity>
  <Lines>9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2019-07-01T12:44:00Z</cp:lastPrinted>
  <dcterms:created xsi:type="dcterms:W3CDTF">2019-07-01T12:43:00Z</dcterms:created>
  <dcterms:modified xsi:type="dcterms:W3CDTF">2019-07-03T08:57:00Z</dcterms:modified>
</cp:coreProperties>
</file>