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40" w:rsidRDefault="007A7E39" w:rsidP="004A6E4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A7E3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191" r:id="rId5"/>
        </w:pict>
      </w:r>
    </w:p>
    <w:p w:rsidR="004A6E40" w:rsidRDefault="004A6E40" w:rsidP="004A6E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A6E40" w:rsidRDefault="004A6E40" w:rsidP="004A6E4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A6E40" w:rsidRDefault="004A6E40" w:rsidP="004A6E4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6E40" w:rsidRDefault="004A6E40" w:rsidP="004A6E4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6E40" w:rsidRDefault="004A6E40" w:rsidP="004A6E4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87A18">
        <w:rPr>
          <w:rFonts w:ascii="Times New Roman" w:hAnsi="Times New Roman"/>
          <w:sz w:val="24"/>
          <w:szCs w:val="24"/>
        </w:rPr>
        <w:t>4118</w:t>
      </w:r>
      <w:r w:rsidR="00187A18" w:rsidRPr="00573A97">
        <w:rPr>
          <w:rFonts w:ascii="Times New Roman" w:hAnsi="Times New Roman"/>
          <w:sz w:val="24"/>
          <w:szCs w:val="24"/>
        </w:rPr>
        <w:t>-7</w:t>
      </w:r>
      <w:r w:rsidR="00187A18">
        <w:rPr>
          <w:rFonts w:ascii="Times New Roman" w:hAnsi="Times New Roman"/>
          <w:sz w:val="24"/>
          <w:szCs w:val="24"/>
        </w:rPr>
        <w:t>3</w:t>
      </w:r>
      <w:r w:rsidR="00187A18" w:rsidRPr="00573A97">
        <w:rPr>
          <w:rFonts w:ascii="Times New Roman" w:hAnsi="Times New Roman"/>
          <w:sz w:val="24"/>
          <w:szCs w:val="24"/>
        </w:rPr>
        <w:t>-VII</w:t>
      </w:r>
    </w:p>
    <w:p w:rsidR="004A6E40" w:rsidRDefault="004A6E40" w:rsidP="004A6E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3D7" w:rsidRDefault="00F873D7" w:rsidP="00F8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встановлення земельного </w:t>
      </w:r>
    </w:p>
    <w:p w:rsidR="00F873D7" w:rsidRPr="003B2993" w:rsidRDefault="00F873D7" w:rsidP="00F8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сервітуту 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F873D7" w:rsidRPr="003B2993" w:rsidRDefault="00F873D7" w:rsidP="00F87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Синєок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Тетяною Андріївною</w:t>
      </w:r>
    </w:p>
    <w:p w:rsidR="00F873D7" w:rsidRPr="003B2993" w:rsidRDefault="00F873D7" w:rsidP="00F873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73D7" w:rsidRPr="003B2993" w:rsidRDefault="00F873D7" w:rsidP="00F873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Синєок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Тетяни Андріївни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травня 2019 року №2683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B2993">
        <w:rPr>
          <w:rFonts w:ascii="Times New Roman" w:hAnsi="Times New Roman"/>
          <w:b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B2993">
        <w:rPr>
          <w:rFonts w:ascii="Times New Roman" w:hAnsi="Times New Roman"/>
          <w:sz w:val="24"/>
          <w:szCs w:val="24"/>
          <w:lang w:val="en-US"/>
        </w:rPr>
        <w:t>VI</w:t>
      </w:r>
      <w:r w:rsidRPr="003B29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873D7" w:rsidRPr="003B2993" w:rsidRDefault="00F873D7" w:rsidP="00F873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3D7" w:rsidRPr="003B2993" w:rsidRDefault="00F873D7" w:rsidP="00F873D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укладенні договору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</w:t>
      </w:r>
      <w:r w:rsidRPr="003B2993">
        <w:rPr>
          <w:rFonts w:ascii="Times New Roman" w:hAnsi="Times New Roman"/>
          <w:sz w:val="24"/>
          <w:szCs w:val="24"/>
        </w:rPr>
        <w:t xml:space="preserve"> з 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</w:rPr>
        <w:t>Синєок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Тетяною Андріївною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EA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тимчасової споруди для здійснення підприємницької діяльності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павільйону по продажу 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довольчих</w:t>
      </w:r>
      <w:r w:rsidRPr="00EA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3B2993">
        <w:rPr>
          <w:rFonts w:ascii="Times New Roman" w:hAnsi="Times New Roman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sz w:val="24"/>
          <w:szCs w:val="24"/>
        </w:rPr>
        <w:t>Дачна, в районі житлового будинку №37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площею 0,0039 га </w:t>
      </w:r>
      <w:r w:rsidRPr="00EA4CEB">
        <w:rPr>
          <w:rFonts w:ascii="Times New Roman" w:hAnsi="Times New Roman"/>
          <w:sz w:val="24"/>
          <w:szCs w:val="24"/>
        </w:rPr>
        <w:t>(з них: під тимчасовою спорудою – 0,0020 га, під проїздами, проходами та площадками – 0,0019 га),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Церква, </w:t>
      </w:r>
      <w:r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F873D7" w:rsidRDefault="00F873D7" w:rsidP="00F873D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73D7" w:rsidRPr="003B2993" w:rsidRDefault="00F873D7" w:rsidP="00F873D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73D7" w:rsidRPr="00F873D7" w:rsidRDefault="00F873D7" w:rsidP="00F873D7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3D7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F873D7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F873D7">
        <w:rPr>
          <w:rFonts w:ascii="Times New Roman" w:hAnsi="Times New Roman"/>
          <w:sz w:val="24"/>
          <w:szCs w:val="24"/>
          <w:lang w:eastAsia="ru-RU"/>
        </w:rPr>
        <w:tab/>
      </w:r>
      <w:r w:rsidRPr="00F873D7">
        <w:rPr>
          <w:rFonts w:ascii="Times New Roman" w:hAnsi="Times New Roman"/>
          <w:sz w:val="24"/>
          <w:szCs w:val="24"/>
          <w:lang w:eastAsia="ru-RU"/>
        </w:rPr>
        <w:tab/>
      </w:r>
      <w:r w:rsidRPr="00F873D7">
        <w:rPr>
          <w:rFonts w:ascii="Times New Roman" w:hAnsi="Times New Roman"/>
          <w:sz w:val="24"/>
          <w:szCs w:val="24"/>
          <w:lang w:eastAsia="ru-RU"/>
        </w:rPr>
        <w:tab/>
      </w:r>
      <w:r w:rsidRPr="00F873D7">
        <w:rPr>
          <w:rFonts w:ascii="Times New Roman" w:hAnsi="Times New Roman"/>
          <w:sz w:val="24"/>
          <w:szCs w:val="24"/>
          <w:lang w:eastAsia="ru-RU"/>
        </w:rPr>
        <w:tab/>
      </w:r>
      <w:r w:rsidRPr="00F873D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F873D7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F873D7" w:rsidRPr="00F873D7" w:rsidRDefault="00F873D7" w:rsidP="00F873D7">
      <w:pPr>
        <w:rPr>
          <w:rFonts w:ascii="Times New Roman" w:hAnsi="Times New Roman"/>
          <w:sz w:val="24"/>
          <w:szCs w:val="24"/>
          <w:lang w:eastAsia="ru-RU"/>
        </w:rPr>
      </w:pPr>
    </w:p>
    <w:p w:rsidR="00F873D7" w:rsidRPr="00F873D7" w:rsidRDefault="00F873D7" w:rsidP="00F873D7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F873D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3D7"/>
    <w:rsid w:val="00003E78"/>
    <w:rsid w:val="00134271"/>
    <w:rsid w:val="00187A18"/>
    <w:rsid w:val="001A7A1C"/>
    <w:rsid w:val="004A6E40"/>
    <w:rsid w:val="00573951"/>
    <w:rsid w:val="006F5D49"/>
    <w:rsid w:val="007A7E39"/>
    <w:rsid w:val="00A24D90"/>
    <w:rsid w:val="00DB0E86"/>
    <w:rsid w:val="00F8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6E4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A6E4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2019-07-01T12:29:00Z</cp:lastPrinted>
  <dcterms:created xsi:type="dcterms:W3CDTF">2019-07-01T12:28:00Z</dcterms:created>
  <dcterms:modified xsi:type="dcterms:W3CDTF">2019-07-03T08:53:00Z</dcterms:modified>
</cp:coreProperties>
</file>