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6" w:rsidRDefault="006B3348" w:rsidP="00592C6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B334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353" r:id="rId5"/>
        </w:pict>
      </w:r>
    </w:p>
    <w:p w:rsidR="00592C66" w:rsidRDefault="00592C66" w:rsidP="00592C6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92C66" w:rsidRDefault="00592C66" w:rsidP="00592C6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2C66" w:rsidRDefault="00592C66" w:rsidP="00592C6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2C66" w:rsidRDefault="00592C66" w:rsidP="00592C6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2C66" w:rsidRDefault="00592C66" w:rsidP="00592C6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F1683">
        <w:rPr>
          <w:rFonts w:ascii="Times New Roman" w:hAnsi="Times New Roman"/>
          <w:sz w:val="24"/>
          <w:szCs w:val="24"/>
        </w:rPr>
        <w:t>4088</w:t>
      </w:r>
      <w:r w:rsidR="003F1683" w:rsidRPr="00573A97">
        <w:rPr>
          <w:rFonts w:ascii="Times New Roman" w:hAnsi="Times New Roman"/>
          <w:sz w:val="24"/>
          <w:szCs w:val="24"/>
        </w:rPr>
        <w:t>-7</w:t>
      </w:r>
      <w:r w:rsidR="003F1683">
        <w:rPr>
          <w:rFonts w:ascii="Times New Roman" w:hAnsi="Times New Roman"/>
          <w:sz w:val="24"/>
          <w:szCs w:val="24"/>
        </w:rPr>
        <w:t>3</w:t>
      </w:r>
      <w:r w:rsidR="003F1683" w:rsidRPr="00573A97">
        <w:rPr>
          <w:rFonts w:ascii="Times New Roman" w:hAnsi="Times New Roman"/>
          <w:sz w:val="24"/>
          <w:szCs w:val="24"/>
        </w:rPr>
        <w:t>-VII</w:t>
      </w:r>
    </w:p>
    <w:p w:rsidR="00592C66" w:rsidRDefault="00592C66" w:rsidP="00592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Ткачу Сергію Ігоревичу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9E9" w:rsidRPr="00A01DE5" w:rsidRDefault="007D09E9" w:rsidP="007D0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громадянина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Ткача Сергія Ігоревича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23 квітня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2564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відповідно до ст.ст. 12, 35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09E9" w:rsidRPr="008D382E" w:rsidRDefault="007D09E9" w:rsidP="007D0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>громадянину Ткачу Сергію Ігоревичу</w:t>
      </w:r>
      <w:r>
        <w:rPr>
          <w:rFonts w:ascii="Times New Roman" w:hAnsi="Times New Roman"/>
          <w:sz w:val="24"/>
          <w:szCs w:val="24"/>
        </w:rPr>
        <w:t xml:space="preserve"> з цільовим призначенням 01.05</w:t>
      </w:r>
      <w:r w:rsidRPr="00A01DE5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індивідуального садівництва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Героїв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Крут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29,  площею 0,0677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7D09E9" w:rsidRPr="00A01DE5" w:rsidRDefault="007D09E9" w:rsidP="007D09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</w:t>
      </w:r>
      <w:r>
        <w:rPr>
          <w:rFonts w:ascii="Times New Roman" w:hAnsi="Times New Roman"/>
          <w:sz w:val="24"/>
          <w:szCs w:val="24"/>
          <w:lang w:eastAsia="ru-RU"/>
        </w:rPr>
        <w:t>ласності у власність громадянину Ткачу Сергію Ігоревичу</w:t>
      </w:r>
      <w:r w:rsidRPr="008D382E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>01.05</w:t>
      </w:r>
      <w:r w:rsidRPr="00A01DE5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індивідуального садівництва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Героїв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Крут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29,  площею 0,0677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3210300000:07:007:0111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09E9" w:rsidRPr="00A01DE5" w:rsidRDefault="007D09E9" w:rsidP="007D09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3.Громадянину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D09E9" w:rsidRPr="00A01DE5" w:rsidRDefault="007D09E9" w:rsidP="007D09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09E9" w:rsidRPr="00A01DE5" w:rsidRDefault="007D09E9" w:rsidP="007D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9E9" w:rsidRPr="007D09E9" w:rsidRDefault="007D09E9" w:rsidP="007D09E9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7D09E9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7D09E9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7D09E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D09E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D09E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D09E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D09E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7D09E9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7D09E9" w:rsidRPr="007D09E9" w:rsidRDefault="007D09E9" w:rsidP="007D09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7D09E9" w:rsidRPr="007D09E9" w:rsidRDefault="007D09E9" w:rsidP="007D09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7D09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9E9"/>
    <w:rsid w:val="001A7A1C"/>
    <w:rsid w:val="0036566B"/>
    <w:rsid w:val="00377074"/>
    <w:rsid w:val="003F1683"/>
    <w:rsid w:val="00573951"/>
    <w:rsid w:val="00592C66"/>
    <w:rsid w:val="006B3348"/>
    <w:rsid w:val="006F5D49"/>
    <w:rsid w:val="007D09E9"/>
    <w:rsid w:val="00A24D90"/>
    <w:rsid w:val="00A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2C6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92C6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2019-07-01T11:47:00Z</cp:lastPrinted>
  <dcterms:created xsi:type="dcterms:W3CDTF">2019-07-01T11:46:00Z</dcterms:created>
  <dcterms:modified xsi:type="dcterms:W3CDTF">2019-07-03T08:41:00Z</dcterms:modified>
</cp:coreProperties>
</file>