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3" w:rsidRDefault="0072395A" w:rsidP="003F4EC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2395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328" r:id="rId5"/>
        </w:pict>
      </w:r>
    </w:p>
    <w:p w:rsidR="003F4EC3" w:rsidRDefault="003F4EC3" w:rsidP="003F4EC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F4EC3" w:rsidRDefault="003F4EC3" w:rsidP="003F4EC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F4EC3" w:rsidRDefault="003F4EC3" w:rsidP="003F4EC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4EC3" w:rsidRDefault="003F4EC3" w:rsidP="003F4EC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4EC3" w:rsidRDefault="003F4EC3" w:rsidP="003F4EC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14D9F">
        <w:rPr>
          <w:rFonts w:ascii="Times New Roman" w:hAnsi="Times New Roman"/>
          <w:sz w:val="24"/>
          <w:szCs w:val="24"/>
        </w:rPr>
        <w:t>4087</w:t>
      </w:r>
      <w:r w:rsidR="00414D9F" w:rsidRPr="00573A97">
        <w:rPr>
          <w:rFonts w:ascii="Times New Roman" w:hAnsi="Times New Roman"/>
          <w:sz w:val="24"/>
          <w:szCs w:val="24"/>
        </w:rPr>
        <w:t>-7</w:t>
      </w:r>
      <w:r w:rsidR="00414D9F">
        <w:rPr>
          <w:rFonts w:ascii="Times New Roman" w:hAnsi="Times New Roman"/>
          <w:sz w:val="24"/>
          <w:szCs w:val="24"/>
        </w:rPr>
        <w:t>3</w:t>
      </w:r>
      <w:r w:rsidR="00414D9F" w:rsidRPr="00573A97">
        <w:rPr>
          <w:rFonts w:ascii="Times New Roman" w:hAnsi="Times New Roman"/>
          <w:sz w:val="24"/>
          <w:szCs w:val="24"/>
        </w:rPr>
        <w:t>-VII</w:t>
      </w:r>
    </w:p>
    <w:p w:rsidR="003F4EC3" w:rsidRDefault="003F4EC3" w:rsidP="003F4E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E24" w:rsidRPr="006D440A" w:rsidRDefault="00591E24" w:rsidP="00591E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із землеустрою </w:t>
      </w:r>
    </w:p>
    <w:p w:rsidR="00591E24" w:rsidRPr="006D440A" w:rsidRDefault="00591E24" w:rsidP="00591E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591E24" w:rsidRPr="006D440A" w:rsidRDefault="00591E24" w:rsidP="00591E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в натурі  (на місцевості) та передач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земельної ділянки </w:t>
      </w:r>
    </w:p>
    <w:p w:rsidR="00591E24" w:rsidRPr="006D440A" w:rsidRDefault="00591E24" w:rsidP="00591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591E24" w:rsidRPr="006D440A" w:rsidRDefault="00591E24" w:rsidP="00591E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Дорошенко Олені Миколаївні</w:t>
      </w:r>
    </w:p>
    <w:p w:rsidR="00591E24" w:rsidRPr="006D440A" w:rsidRDefault="00591E24" w:rsidP="00591E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1E24" w:rsidRPr="00A264F8" w:rsidRDefault="00591E24" w:rsidP="00591E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  <w:lang w:eastAsia="ru-RU"/>
        </w:rPr>
        <w:t>Дорошенко Олени Миколаївни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02 травня 2019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2641</w:t>
      </w:r>
      <w:r w:rsidRPr="006D440A">
        <w:rPr>
          <w:rFonts w:ascii="Times New Roman" w:hAnsi="Times New Roman"/>
          <w:sz w:val="24"/>
          <w:szCs w:val="24"/>
          <w:lang w:eastAsia="ru-RU"/>
        </w:rPr>
        <w:t>, технічну документацію із землеустрою щодо встановлення (відновлення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) меж земельної ділянки в натурі (на місцевості), </w:t>
      </w:r>
      <w:r w:rsidRPr="00A264F8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відно до ст.ст.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42, 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79-1, 93, 122, 123, 125, 126, </w:t>
      </w:r>
      <w:r>
        <w:rPr>
          <w:rFonts w:ascii="Times New Roman" w:hAnsi="Times New Roman"/>
          <w:sz w:val="24"/>
          <w:szCs w:val="24"/>
          <w:lang w:eastAsia="ru-RU"/>
        </w:rPr>
        <w:t xml:space="preserve">ч.1 ст.134, </w:t>
      </w:r>
      <w:r w:rsidRPr="00A264F8">
        <w:rPr>
          <w:rFonts w:ascii="Times New Roman" w:hAnsi="Times New Roman"/>
          <w:sz w:val="24"/>
          <w:szCs w:val="24"/>
          <w:lang w:eastAsia="ru-RU"/>
        </w:rPr>
        <w:t>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91E24" w:rsidRPr="00A264F8" w:rsidRDefault="00591E24" w:rsidP="00591E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1E24" w:rsidRPr="00DC64E4" w:rsidRDefault="00591E24" w:rsidP="00591E24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A264F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Відмовити в з</w:t>
      </w:r>
      <w:r w:rsidRPr="00A264F8">
        <w:rPr>
          <w:rFonts w:ascii="Times New Roman" w:hAnsi="Times New Roman"/>
          <w:sz w:val="24"/>
          <w:szCs w:val="24"/>
          <w:lang w:eastAsia="ru-RU"/>
        </w:rPr>
        <w:t>атверд</w:t>
      </w:r>
      <w:r>
        <w:rPr>
          <w:rFonts w:ascii="Times New Roman" w:hAnsi="Times New Roman"/>
          <w:sz w:val="24"/>
          <w:szCs w:val="24"/>
          <w:lang w:eastAsia="ru-RU"/>
        </w:rPr>
        <w:t>женні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eastAsia="ru-RU"/>
        </w:rPr>
        <w:t>ої документації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>та п</w:t>
      </w:r>
      <w:r w:rsidRPr="00A264F8">
        <w:rPr>
          <w:rFonts w:ascii="Times New Roman" w:hAnsi="Times New Roman"/>
          <w:sz w:val="24"/>
          <w:szCs w:val="24"/>
          <w:lang w:eastAsia="ru-RU"/>
        </w:rPr>
        <w:t>ереда</w:t>
      </w:r>
      <w:r>
        <w:rPr>
          <w:rFonts w:ascii="Times New Roman" w:hAnsi="Times New Roman"/>
          <w:sz w:val="24"/>
          <w:szCs w:val="24"/>
          <w:lang w:eastAsia="ru-RU"/>
        </w:rPr>
        <w:t>чі земельної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 ділянк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в оренду фізичній особі – підприємцю </w:t>
      </w:r>
      <w:r>
        <w:rPr>
          <w:rFonts w:ascii="Times New Roman" w:hAnsi="Times New Roman"/>
          <w:sz w:val="24"/>
          <w:szCs w:val="24"/>
          <w:lang w:eastAsia="ru-RU"/>
        </w:rPr>
        <w:t xml:space="preserve">Дорошенко Олені Миколаївні </w:t>
      </w:r>
      <w:r w:rsidRPr="00A264F8">
        <w:rPr>
          <w:rFonts w:ascii="Times New Roman" w:hAnsi="Times New Roman"/>
          <w:sz w:val="24"/>
          <w:szCs w:val="24"/>
        </w:rPr>
        <w:t xml:space="preserve">з цільовим призначенням 03.07. Для будівництва та обслуговування будівель торгівлі (вид використання </w:t>
      </w:r>
      <w:r>
        <w:rPr>
          <w:rFonts w:ascii="Times New Roman" w:hAnsi="Times New Roman"/>
          <w:sz w:val="24"/>
          <w:szCs w:val="24"/>
        </w:rPr>
        <w:t xml:space="preserve">– для експлуатації та обслуговування </w:t>
      </w:r>
      <w:r w:rsidRPr="00A26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вхідної групи до власного існуючого нежитлового приміщення - магазину</w:t>
      </w:r>
      <w:r w:rsidRPr="00A264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4C9B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Олеся Гончара, </w:t>
      </w:r>
      <w:r w:rsidRPr="00194C9B">
        <w:rPr>
          <w:rFonts w:ascii="Times New Roman" w:hAnsi="Times New Roman"/>
          <w:sz w:val="24"/>
          <w:szCs w:val="24"/>
          <w:lang w:eastAsia="ru-RU"/>
        </w:rPr>
        <w:t>3,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приміщення 50</w:t>
      </w:r>
      <w:r w:rsidRPr="00194C9B">
        <w:rPr>
          <w:rFonts w:ascii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033 га (з них: землі під соціально-культурними об’єктами – 0,0033 га), </w:t>
      </w:r>
      <w:r w:rsidRPr="00A264F8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>селеного пункту м. Біла Церква, к</w:t>
      </w:r>
      <w:r w:rsidRPr="00A264F8">
        <w:rPr>
          <w:rFonts w:ascii="Times New Roman" w:hAnsi="Times New Roman"/>
          <w:sz w:val="24"/>
          <w:szCs w:val="24"/>
          <w:lang w:eastAsia="ru-RU"/>
        </w:rPr>
        <w:t>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:004</w:t>
      </w:r>
      <w:r w:rsidRPr="00A264F8">
        <w:rPr>
          <w:rFonts w:ascii="Times New Roman" w:hAnsi="Times New Roman"/>
          <w:sz w:val="24"/>
          <w:szCs w:val="24"/>
          <w:lang w:eastAsia="ru-RU"/>
        </w:rPr>
        <w:t>:0</w:t>
      </w:r>
      <w:r w:rsidRPr="00A264F8">
        <w:rPr>
          <w:rFonts w:ascii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75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45B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C64E4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DC64E4">
        <w:rPr>
          <w:rFonts w:ascii="Times New Roman" w:hAnsi="Times New Roman"/>
          <w:b/>
          <w:color w:val="000000"/>
          <w:sz w:val="24"/>
          <w:szCs w:val="24"/>
        </w:rPr>
        <w:t xml:space="preserve">ідповідно до вимог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ч.1, 2 ст.42 та </w:t>
      </w:r>
      <w:r w:rsidRPr="00DC64E4">
        <w:rPr>
          <w:rFonts w:ascii="Times New Roman" w:hAnsi="Times New Roman"/>
          <w:b/>
          <w:color w:val="000000"/>
          <w:sz w:val="24"/>
          <w:szCs w:val="24"/>
        </w:rPr>
        <w:t>ч.1.ст.134 Земельного кодексу України</w:t>
      </w:r>
      <w:r w:rsidRPr="00DC64E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C64E4">
        <w:rPr>
          <w:b/>
          <w:bCs/>
          <w:color w:val="000000"/>
          <w:sz w:val="20"/>
          <w:szCs w:val="20"/>
        </w:rPr>
        <w:t xml:space="preserve"> </w:t>
      </w:r>
    </w:p>
    <w:p w:rsidR="00591E24" w:rsidRPr="00A264F8" w:rsidRDefault="00591E24" w:rsidP="00591E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264F8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A264F8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A264F8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1E24" w:rsidRDefault="00591E24" w:rsidP="00591E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1E24" w:rsidRPr="00591E24" w:rsidRDefault="00591E24" w:rsidP="00591E24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E24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591E24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591E24">
        <w:rPr>
          <w:rFonts w:ascii="Times New Roman" w:hAnsi="Times New Roman"/>
          <w:sz w:val="24"/>
          <w:szCs w:val="24"/>
          <w:lang w:eastAsia="ru-RU"/>
        </w:rPr>
        <w:tab/>
      </w:r>
      <w:r w:rsidRPr="00591E24">
        <w:rPr>
          <w:rFonts w:ascii="Times New Roman" w:hAnsi="Times New Roman"/>
          <w:sz w:val="24"/>
          <w:szCs w:val="24"/>
          <w:lang w:eastAsia="ru-RU"/>
        </w:rPr>
        <w:tab/>
      </w:r>
      <w:r w:rsidRPr="00591E24">
        <w:rPr>
          <w:rFonts w:ascii="Times New Roman" w:hAnsi="Times New Roman"/>
          <w:sz w:val="24"/>
          <w:szCs w:val="24"/>
          <w:lang w:eastAsia="ru-RU"/>
        </w:rPr>
        <w:tab/>
      </w:r>
      <w:r w:rsidRPr="00591E24">
        <w:rPr>
          <w:rFonts w:ascii="Times New Roman" w:hAnsi="Times New Roman"/>
          <w:sz w:val="24"/>
          <w:szCs w:val="24"/>
          <w:lang w:eastAsia="ru-RU"/>
        </w:rPr>
        <w:tab/>
      </w:r>
      <w:r w:rsidRPr="00591E2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591E24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591E24" w:rsidRPr="00591E24" w:rsidRDefault="00591E24" w:rsidP="00591E24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591E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E24"/>
    <w:rsid w:val="001A7A1C"/>
    <w:rsid w:val="00296A9C"/>
    <w:rsid w:val="003F4EC3"/>
    <w:rsid w:val="00414D9F"/>
    <w:rsid w:val="00573951"/>
    <w:rsid w:val="00591E24"/>
    <w:rsid w:val="00631739"/>
    <w:rsid w:val="006F5D49"/>
    <w:rsid w:val="0072395A"/>
    <w:rsid w:val="008747ED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F4EC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3F4EC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1822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2019-07-01T11:45:00Z</cp:lastPrinted>
  <dcterms:created xsi:type="dcterms:W3CDTF">2019-07-01T11:44:00Z</dcterms:created>
  <dcterms:modified xsi:type="dcterms:W3CDTF">2019-07-03T08:40:00Z</dcterms:modified>
</cp:coreProperties>
</file>