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0" w:rsidRDefault="0027301E" w:rsidP="00C5143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7301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878" r:id="rId5"/>
        </w:pict>
      </w:r>
    </w:p>
    <w:p w:rsidR="00C51430" w:rsidRDefault="00C51430" w:rsidP="00C5143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51430" w:rsidRDefault="00C51430" w:rsidP="00C5143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51430" w:rsidRDefault="00C51430" w:rsidP="00C5143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1430" w:rsidRDefault="00C51430" w:rsidP="00C5143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1430" w:rsidRDefault="00C51430" w:rsidP="00C5143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C56AF4">
        <w:rPr>
          <w:rFonts w:ascii="Times New Roman" w:hAnsi="Times New Roman"/>
          <w:sz w:val="24"/>
          <w:szCs w:val="24"/>
        </w:rPr>
        <w:t>4072</w:t>
      </w:r>
      <w:r w:rsidR="00C56AF4" w:rsidRPr="00573A97">
        <w:rPr>
          <w:rFonts w:ascii="Times New Roman" w:hAnsi="Times New Roman"/>
          <w:sz w:val="24"/>
          <w:szCs w:val="24"/>
        </w:rPr>
        <w:t>-7</w:t>
      </w:r>
      <w:r w:rsidR="00C56AF4">
        <w:rPr>
          <w:rFonts w:ascii="Times New Roman" w:hAnsi="Times New Roman"/>
          <w:sz w:val="24"/>
          <w:szCs w:val="24"/>
        </w:rPr>
        <w:t>3</w:t>
      </w:r>
      <w:r w:rsidR="00C56AF4" w:rsidRPr="00573A97">
        <w:rPr>
          <w:rFonts w:ascii="Times New Roman" w:hAnsi="Times New Roman"/>
          <w:sz w:val="24"/>
          <w:szCs w:val="24"/>
        </w:rPr>
        <w:t>-VII</w:t>
      </w:r>
    </w:p>
    <w:p w:rsidR="00C51430" w:rsidRDefault="00C51430" w:rsidP="00C514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BFA" w:rsidRPr="00187BB6" w:rsidRDefault="00C95BFA" w:rsidP="00C95B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C95BFA" w:rsidRPr="00187BB6" w:rsidRDefault="00C95BFA" w:rsidP="00C95B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187B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C95BFA" w:rsidRPr="00187BB6" w:rsidRDefault="00C95BFA" w:rsidP="00C95B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C95BFA" w:rsidRPr="00187BB6" w:rsidRDefault="00C95BFA" w:rsidP="00C95B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(на місцевості) ТОВАРИСТВУ З ОБМЕЖЕНОЮ </w:t>
      </w:r>
    </w:p>
    <w:p w:rsidR="00C95BFA" w:rsidRPr="00187BB6" w:rsidRDefault="00C95BFA" w:rsidP="00C95B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ВІДПОВІДАЛЬНІСТЮ «ЕНЕРГО-ТЕХ»</w:t>
      </w:r>
    </w:p>
    <w:p w:rsidR="00C95BFA" w:rsidRPr="00187BB6" w:rsidRDefault="00C95BFA" w:rsidP="00C95B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5BFA" w:rsidRPr="00187BB6" w:rsidRDefault="00C95BFA" w:rsidP="00C95BF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«ЕНЕРГО-ТЕХ»  </w:t>
      </w:r>
      <w:r w:rsidRPr="00187BB6">
        <w:rPr>
          <w:rFonts w:ascii="Times New Roman" w:hAnsi="Times New Roman"/>
          <w:sz w:val="24"/>
          <w:szCs w:val="24"/>
        </w:rPr>
        <w:t>від 17 травня 2019 року №2846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187BB6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87BB6">
        <w:rPr>
          <w:rFonts w:ascii="Times New Roman" w:hAnsi="Times New Roman"/>
          <w:sz w:val="24"/>
          <w:szCs w:val="24"/>
          <w:lang w:eastAsia="zh-CN"/>
        </w:rPr>
        <w:t>п. 34 ч. 1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95BFA" w:rsidRPr="00187BB6" w:rsidRDefault="00C95BFA" w:rsidP="00C95BF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5BFA" w:rsidRPr="00187BB6" w:rsidRDefault="00C95BFA" w:rsidP="00C95B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«ЕНЕРГО-ТЕХ»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187BB6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 виробничої бази – нежитлова будівля літера «Щ») за адресою: провулок Будівельників, 1,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 площею 0,2007 га, </w:t>
      </w:r>
      <w:r w:rsidRPr="00187BB6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187BB6">
        <w:rPr>
          <w:rFonts w:ascii="Times New Roman" w:hAnsi="Times New Roman"/>
          <w:sz w:val="24"/>
          <w:szCs w:val="24"/>
        </w:rPr>
        <w:t xml:space="preserve"> 3210300000:02:016:0004.</w:t>
      </w:r>
    </w:p>
    <w:p w:rsidR="00C95BFA" w:rsidRPr="00187BB6" w:rsidRDefault="00C95BFA" w:rsidP="00C95BF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C95BFA" w:rsidRPr="00187BB6" w:rsidRDefault="00C95BFA" w:rsidP="00C95BF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5BFA" w:rsidRPr="00187BB6" w:rsidRDefault="00C95BFA" w:rsidP="00C95B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5BFA" w:rsidRPr="00C95BFA" w:rsidRDefault="00C95BFA" w:rsidP="00C95B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95BFA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C95BFA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C95BFA">
        <w:rPr>
          <w:rFonts w:ascii="Times New Roman" w:hAnsi="Times New Roman"/>
          <w:sz w:val="24"/>
          <w:szCs w:val="24"/>
          <w:lang w:eastAsia="ru-RU"/>
        </w:rPr>
        <w:tab/>
      </w:r>
      <w:r w:rsidRPr="00C95BFA">
        <w:rPr>
          <w:rFonts w:ascii="Times New Roman" w:hAnsi="Times New Roman"/>
          <w:sz w:val="24"/>
          <w:szCs w:val="24"/>
          <w:lang w:eastAsia="ru-RU"/>
        </w:rPr>
        <w:tab/>
      </w:r>
      <w:r w:rsidRPr="00C95BFA">
        <w:rPr>
          <w:rFonts w:ascii="Times New Roman" w:hAnsi="Times New Roman"/>
          <w:sz w:val="24"/>
          <w:szCs w:val="24"/>
          <w:lang w:eastAsia="ru-RU"/>
        </w:rPr>
        <w:tab/>
      </w:r>
      <w:r w:rsidRPr="00C95BFA">
        <w:rPr>
          <w:rFonts w:ascii="Times New Roman" w:hAnsi="Times New Roman"/>
          <w:sz w:val="24"/>
          <w:szCs w:val="24"/>
          <w:lang w:eastAsia="ru-RU"/>
        </w:rPr>
        <w:tab/>
      </w:r>
      <w:r w:rsidRPr="00C95BF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C95BFA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C95BFA" w:rsidRPr="00C95BFA" w:rsidRDefault="00C95BFA" w:rsidP="00C95B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5BFA" w:rsidRPr="00C95BFA" w:rsidRDefault="00C95BFA" w:rsidP="00C95B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 w:rsidP="00C95BFA">
      <w:pPr>
        <w:pStyle w:val="a3"/>
        <w:jc w:val="both"/>
      </w:pPr>
    </w:p>
    <w:sectPr w:rsidR="006F5D49" w:rsidSect="00C95BF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BFA"/>
    <w:rsid w:val="001A7A1C"/>
    <w:rsid w:val="0027301E"/>
    <w:rsid w:val="00573951"/>
    <w:rsid w:val="005E27B6"/>
    <w:rsid w:val="006F5D49"/>
    <w:rsid w:val="00A24D90"/>
    <w:rsid w:val="00AD1C2A"/>
    <w:rsid w:val="00C51430"/>
    <w:rsid w:val="00C56AF4"/>
    <w:rsid w:val="00C95BFA"/>
    <w:rsid w:val="00D4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F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95BFA"/>
  </w:style>
  <w:style w:type="paragraph" w:styleId="a3">
    <w:name w:val="No Spacing"/>
    <w:uiPriority w:val="1"/>
    <w:qFormat/>
    <w:rsid w:val="00C95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5143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5143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2019-07-01T11:15:00Z</cp:lastPrinted>
  <dcterms:created xsi:type="dcterms:W3CDTF">2019-07-01T11:14:00Z</dcterms:created>
  <dcterms:modified xsi:type="dcterms:W3CDTF">2019-07-03T08:34:00Z</dcterms:modified>
</cp:coreProperties>
</file>