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9D" w:rsidRPr="00C67BC9" w:rsidRDefault="0062669D" w:rsidP="0062669D">
      <w:pPr>
        <w:pStyle w:val="a8"/>
        <w:jc w:val="right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C67BC9">
        <w:rPr>
          <w:rFonts w:ascii="Times New Roman" w:hAnsi="Times New Roman"/>
          <w:bCs/>
          <w:sz w:val="24"/>
          <w:szCs w:val="24"/>
          <w:lang w:val="uk-UA"/>
        </w:rPr>
        <w:t>Проєкт</w:t>
      </w:r>
      <w:proofErr w:type="spellEnd"/>
      <w:r w:rsidRPr="00C67BC9">
        <w:rPr>
          <w:rFonts w:ascii="Times New Roman" w:hAnsi="Times New Roman"/>
          <w:bCs/>
          <w:sz w:val="24"/>
          <w:szCs w:val="24"/>
          <w:lang w:val="uk-UA"/>
        </w:rPr>
        <w:t xml:space="preserve"> рішення</w:t>
      </w:r>
    </w:p>
    <w:p w:rsidR="0062669D" w:rsidRPr="00C67BC9" w:rsidRDefault="0062669D" w:rsidP="0062669D">
      <w:pPr>
        <w:jc w:val="right"/>
        <w:rPr>
          <w:rFonts w:ascii="Times New Roman" w:hAnsi="Times New Roman" w:cs="Times New Roman"/>
        </w:rPr>
      </w:pPr>
    </w:p>
    <w:p w:rsidR="0062669D" w:rsidRPr="00674738" w:rsidRDefault="0062669D" w:rsidP="0062669D">
      <w:pPr>
        <w:ind w:left="6096"/>
        <w:jc w:val="center"/>
        <w:rPr>
          <w:rFonts w:ascii="Times New Roman" w:hAnsi="Times New Roman" w:cs="Times New Roman"/>
          <w:b/>
        </w:rPr>
      </w:pPr>
      <w:r w:rsidRPr="00674738">
        <w:rPr>
          <w:rFonts w:ascii="Times New Roman" w:hAnsi="Times New Roman" w:cs="Times New Roman"/>
          <w:b/>
        </w:rPr>
        <w:t>Виконавчий комітет</w:t>
      </w:r>
    </w:p>
    <w:p w:rsidR="0062669D" w:rsidRPr="00674738" w:rsidRDefault="0062669D" w:rsidP="0062669D">
      <w:pPr>
        <w:ind w:left="6096"/>
        <w:jc w:val="center"/>
        <w:outlineLvl w:val="0"/>
        <w:rPr>
          <w:rFonts w:ascii="Times New Roman" w:hAnsi="Times New Roman" w:cs="Times New Roman"/>
          <w:b/>
        </w:rPr>
      </w:pPr>
      <w:r w:rsidRPr="00674738">
        <w:rPr>
          <w:rFonts w:ascii="Times New Roman" w:hAnsi="Times New Roman" w:cs="Times New Roman"/>
          <w:b/>
        </w:rPr>
        <w:t>Білоцерківська міська рада</w:t>
      </w:r>
    </w:p>
    <w:p w:rsidR="0062669D" w:rsidRPr="00C67BC9" w:rsidRDefault="0062669D" w:rsidP="0062669D">
      <w:pPr>
        <w:ind w:left="6096"/>
        <w:jc w:val="center"/>
        <w:rPr>
          <w:rFonts w:ascii="Times New Roman" w:hAnsi="Times New Roman" w:cs="Times New Roman"/>
        </w:rPr>
      </w:pPr>
      <w:r w:rsidRPr="00C67BC9">
        <w:rPr>
          <w:rFonts w:ascii="Times New Roman" w:hAnsi="Times New Roman" w:cs="Times New Roman"/>
        </w:rPr>
        <w:t>Київської області</w:t>
      </w:r>
    </w:p>
    <w:p w:rsidR="0062669D" w:rsidRPr="00C67BC9" w:rsidRDefault="0062669D" w:rsidP="0062669D">
      <w:pPr>
        <w:jc w:val="right"/>
        <w:rPr>
          <w:rFonts w:ascii="Times New Roman" w:hAnsi="Times New Roman" w:cs="Times New Roman"/>
        </w:rPr>
      </w:pPr>
    </w:p>
    <w:p w:rsidR="0062669D" w:rsidRPr="00C67BC9" w:rsidRDefault="0062669D" w:rsidP="0062669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від 17 травня</w:t>
      </w:r>
      <w:r w:rsidRPr="00C67BC9">
        <w:rPr>
          <w:rFonts w:ascii="Times New Roman" w:eastAsia="Calibri" w:hAnsi="Times New Roman" w:cs="Times New Roman"/>
        </w:rPr>
        <w:t xml:space="preserve"> 2023 р</w:t>
      </w:r>
      <w:r>
        <w:rPr>
          <w:rFonts w:ascii="Times New Roman" w:eastAsia="Calibri" w:hAnsi="Times New Roman" w:cs="Times New Roman"/>
        </w:rPr>
        <w:t>оку</w:t>
      </w:r>
      <w:r w:rsidRPr="00C67BC9">
        <w:rPr>
          <w:rFonts w:ascii="Times New Roman" w:eastAsia="Calibri" w:hAnsi="Times New Roman" w:cs="Times New Roman"/>
        </w:rPr>
        <w:tab/>
      </w:r>
      <w:r w:rsidRPr="00C67BC9">
        <w:rPr>
          <w:rFonts w:ascii="Times New Roman" w:eastAsia="Calibri" w:hAnsi="Times New Roman" w:cs="Times New Roman"/>
        </w:rPr>
        <w:tab/>
        <w:t xml:space="preserve">м. Біла Церква            </w:t>
      </w:r>
      <w:r>
        <w:rPr>
          <w:rFonts w:ascii="Times New Roman" w:eastAsia="Calibri" w:hAnsi="Times New Roman" w:cs="Times New Roman"/>
        </w:rPr>
        <w:t xml:space="preserve">                             № 405</w:t>
      </w:r>
    </w:p>
    <w:p w:rsidR="00144F46" w:rsidRDefault="00144F46" w:rsidP="00144F46">
      <w:pPr>
        <w:pStyle w:val="1"/>
        <w:shd w:val="clear" w:color="auto" w:fill="auto"/>
        <w:ind w:right="3780" w:firstLine="0"/>
        <w:jc w:val="both"/>
      </w:pPr>
    </w:p>
    <w:p w:rsidR="0062669D" w:rsidRDefault="0062669D" w:rsidP="00144F46">
      <w:pPr>
        <w:pStyle w:val="1"/>
        <w:shd w:val="clear" w:color="auto" w:fill="auto"/>
        <w:ind w:right="3780" w:firstLine="0"/>
        <w:jc w:val="both"/>
      </w:pPr>
    </w:p>
    <w:p w:rsidR="00144F46" w:rsidRDefault="00144F46" w:rsidP="00144F46">
      <w:pPr>
        <w:pStyle w:val="1"/>
        <w:shd w:val="clear" w:color="auto" w:fill="auto"/>
        <w:ind w:right="3780" w:firstLine="0"/>
        <w:jc w:val="both"/>
      </w:pPr>
    </w:p>
    <w:p w:rsidR="00144F46" w:rsidRDefault="00144F46" w:rsidP="00144F46">
      <w:pPr>
        <w:pStyle w:val="1"/>
        <w:shd w:val="clear" w:color="auto" w:fill="auto"/>
        <w:ind w:right="3780" w:firstLine="0"/>
        <w:jc w:val="both"/>
      </w:pPr>
    </w:p>
    <w:p w:rsidR="00724C51" w:rsidRDefault="00724C51" w:rsidP="00144F46">
      <w:pPr>
        <w:pStyle w:val="1"/>
        <w:shd w:val="clear" w:color="auto" w:fill="auto"/>
        <w:ind w:right="3780" w:firstLine="0"/>
        <w:jc w:val="both"/>
      </w:pPr>
    </w:p>
    <w:p w:rsidR="001A3692" w:rsidRPr="001A3692" w:rsidRDefault="003C316A" w:rsidP="00144F46">
      <w:pPr>
        <w:ind w:right="45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призначення уповноважен</w:t>
      </w:r>
      <w:r w:rsidR="006A6D3A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осіб</w:t>
      </w:r>
      <w:r w:rsidR="006A6D3A">
        <w:rPr>
          <w:rFonts w:ascii="Times New Roman" w:hAnsi="Times New Roman" w:cs="Times New Roman"/>
        </w:rPr>
        <w:t xml:space="preserve"> за організацію та проведення публічних</w:t>
      </w:r>
      <w:r w:rsidR="001A3692" w:rsidRPr="001A3692">
        <w:rPr>
          <w:rFonts w:ascii="Times New Roman" w:hAnsi="Times New Roman" w:cs="Times New Roman"/>
        </w:rPr>
        <w:t xml:space="preserve"> закупівель для потреб виконавчого комітету Білоцерківської міської ради</w:t>
      </w:r>
    </w:p>
    <w:p w:rsidR="00C66E14" w:rsidRDefault="00C66E14" w:rsidP="00144F46">
      <w:pPr>
        <w:pStyle w:val="1"/>
        <w:shd w:val="clear" w:color="auto" w:fill="auto"/>
        <w:ind w:right="3780" w:firstLine="0"/>
        <w:jc w:val="both"/>
      </w:pPr>
    </w:p>
    <w:p w:rsidR="000059EE" w:rsidRDefault="00112332" w:rsidP="00144F46">
      <w:pPr>
        <w:pStyle w:val="1"/>
        <w:shd w:val="clear" w:color="auto" w:fill="auto"/>
        <w:ind w:firstLine="567"/>
        <w:jc w:val="both"/>
      </w:pPr>
      <w:r>
        <w:t xml:space="preserve">Розглянувши пояснювальну записку </w:t>
      </w:r>
      <w:r w:rsidR="0001132B">
        <w:t xml:space="preserve">заступника міського голови </w:t>
      </w:r>
      <w:r w:rsidR="00CF4C4A">
        <w:t>Савчука</w:t>
      </w:r>
      <w:r w:rsidR="0001132B">
        <w:t xml:space="preserve"> Ю</w:t>
      </w:r>
      <w:r w:rsidR="00144F46">
        <w:t>.</w:t>
      </w:r>
      <w:r w:rsidR="0001132B">
        <w:t>С</w:t>
      </w:r>
      <w:r w:rsidR="00144F46">
        <w:t xml:space="preserve">. </w:t>
      </w:r>
      <w:r w:rsidR="0001132B" w:rsidRPr="00800C7B">
        <w:t>№</w:t>
      </w:r>
      <w:r w:rsidR="00724C51">
        <w:t> </w:t>
      </w:r>
      <w:r w:rsidR="00144F46" w:rsidRPr="00800C7B">
        <w:t xml:space="preserve"> </w:t>
      </w:r>
      <w:r w:rsidR="00800C7B" w:rsidRPr="00800C7B">
        <w:t>1375/01-07</w:t>
      </w:r>
      <w:r w:rsidR="00A43F06" w:rsidRPr="00800C7B">
        <w:t xml:space="preserve"> від </w:t>
      </w:r>
      <w:r w:rsidR="00800C7B" w:rsidRPr="00800C7B">
        <w:t>12</w:t>
      </w:r>
      <w:r w:rsidR="00B04A02" w:rsidRPr="00800C7B">
        <w:t xml:space="preserve"> </w:t>
      </w:r>
      <w:r w:rsidR="00800C7B" w:rsidRPr="00800C7B">
        <w:t>травня</w:t>
      </w:r>
      <w:r w:rsidR="00964F71" w:rsidRPr="00800C7B">
        <w:t xml:space="preserve"> 202</w:t>
      </w:r>
      <w:r w:rsidR="00CF4C4A" w:rsidRPr="00800C7B">
        <w:t>3</w:t>
      </w:r>
      <w:r w:rsidR="00964F71" w:rsidRPr="00800C7B">
        <w:t xml:space="preserve"> року</w:t>
      </w:r>
      <w:r w:rsidR="00547693">
        <w:t xml:space="preserve">, </w:t>
      </w:r>
      <w:r>
        <w:t>відповідно до статті 11 Закону України «Про публічні закупівлі», статті 40</w:t>
      </w:r>
      <w:r w:rsidR="0098319F">
        <w:t>, частини шостої статті 59</w:t>
      </w:r>
      <w:r>
        <w:t xml:space="preserve"> Закону України «Про місцеве самоврядування в Україні», рішення Білоцерківської міської ради від 05 січня 2021 року №</w:t>
      </w:r>
      <w:r w:rsidR="00144F46">
        <w:t xml:space="preserve"> </w:t>
      </w:r>
      <w:r w:rsidRPr="00ED3077">
        <w:rPr>
          <w:lang w:eastAsia="en-US" w:bidi="en-US"/>
        </w:rPr>
        <w:t>99-07-</w:t>
      </w:r>
      <w:r>
        <w:rPr>
          <w:lang w:val="en-US" w:eastAsia="en-US" w:bidi="en-US"/>
        </w:rPr>
        <w:t>VII</w:t>
      </w:r>
      <w:r w:rsidR="00547693">
        <w:rPr>
          <w:lang w:eastAsia="en-US" w:bidi="en-US"/>
        </w:rPr>
        <w:t>І</w:t>
      </w:r>
      <w:r w:rsidRPr="00ED3077">
        <w:rPr>
          <w:lang w:eastAsia="en-US" w:bidi="en-US"/>
        </w:rPr>
        <w:t xml:space="preserve"> </w:t>
      </w:r>
      <w:r>
        <w:t>«Про затвердження Положення про відділ публічних закупівель</w:t>
      </w:r>
      <w:r w:rsidR="00B03683">
        <w:t xml:space="preserve"> Білоцерківської міської ради</w:t>
      </w:r>
      <w:r>
        <w:t xml:space="preserve">», </w:t>
      </w:r>
      <w:r w:rsidR="00964F71" w:rsidRPr="0002470D">
        <w:t xml:space="preserve">у зв’язку з </w:t>
      </w:r>
      <w:r w:rsidR="00964F71">
        <w:t>кадров</w:t>
      </w:r>
      <w:r w:rsidR="00964F71" w:rsidRPr="0002470D">
        <w:t>ими</w:t>
      </w:r>
      <w:r w:rsidR="00964F71">
        <w:t xml:space="preserve"> змін</w:t>
      </w:r>
      <w:r w:rsidR="00964F71" w:rsidRPr="0002470D">
        <w:t>ами</w:t>
      </w:r>
      <w:r w:rsidR="0098319F">
        <w:t>, та</w:t>
      </w:r>
      <w:r w:rsidR="00964F71">
        <w:t xml:space="preserve"> </w:t>
      </w:r>
      <w:r>
        <w:t>з метою належної організації та проведення публічних закупівель для потреб виконавчого комітету Білоцерківської міської ради, для створення конкурентного середовища, підвищення рівня прозорості, відкритості та попередження корупції у сфері публічних закупівель, виконавчий комітет міської ради вирішив:</w:t>
      </w:r>
    </w:p>
    <w:p w:rsidR="00547693" w:rsidRPr="00832513" w:rsidRDefault="009D2E6D" w:rsidP="00144F46">
      <w:pPr>
        <w:pStyle w:val="1"/>
        <w:shd w:val="clear" w:color="auto" w:fill="auto"/>
        <w:tabs>
          <w:tab w:val="left" w:pos="1085"/>
        </w:tabs>
        <w:ind w:firstLine="567"/>
        <w:jc w:val="both"/>
      </w:pPr>
      <w:r w:rsidRPr="009D2E6D">
        <w:t>1.</w:t>
      </w:r>
      <w:r>
        <w:t xml:space="preserve"> </w:t>
      </w:r>
      <w:r w:rsidR="00547693" w:rsidRPr="00C55278">
        <w:rPr>
          <w:color w:val="auto"/>
        </w:rPr>
        <w:t xml:space="preserve">Визначити уповноважену особу за планування, організацію та проведення публічних закупівель </w:t>
      </w:r>
      <w:r w:rsidR="00C55278" w:rsidRPr="00C55278">
        <w:rPr>
          <w:color w:val="auto"/>
        </w:rPr>
        <w:t>(</w:t>
      </w:r>
      <w:r w:rsidR="00C55278" w:rsidRPr="00C55278">
        <w:rPr>
          <w:color w:val="auto"/>
          <w:shd w:val="clear" w:color="auto" w:fill="FFFFFF"/>
        </w:rPr>
        <w:t>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</w:t>
      </w:r>
      <w:r w:rsidR="00800C7B">
        <w:rPr>
          <w:color w:val="auto"/>
          <w:shd w:val="clear" w:color="auto" w:fill="FFFFFF"/>
        </w:rPr>
        <w:t>.</w:t>
      </w:r>
      <w:r w:rsidR="00C55278" w:rsidRPr="00C55278">
        <w:rPr>
          <w:color w:val="auto"/>
          <w:shd w:val="clear" w:color="auto" w:fill="FFFFFF"/>
        </w:rPr>
        <w:t xml:space="preserve"> гривень  шляхом застосування відкритих торгів) </w:t>
      </w:r>
      <w:r w:rsidR="00547693" w:rsidRPr="00C55278">
        <w:rPr>
          <w:color w:val="auto"/>
        </w:rPr>
        <w:t xml:space="preserve">для потреб виконавчого </w:t>
      </w:r>
      <w:r w:rsidR="00547693" w:rsidRPr="00832513">
        <w:rPr>
          <w:color w:val="auto"/>
        </w:rPr>
        <w:t>коміте</w:t>
      </w:r>
      <w:r w:rsidR="00CF4C4A" w:rsidRPr="00832513">
        <w:rPr>
          <w:color w:val="auto"/>
        </w:rPr>
        <w:t>ту Білоцерківської міської ради:</w:t>
      </w:r>
    </w:p>
    <w:p w:rsidR="00547693" w:rsidRPr="00832513" w:rsidRDefault="00CF4C4A" w:rsidP="00144F46">
      <w:pPr>
        <w:pStyle w:val="1"/>
        <w:shd w:val="clear" w:color="auto" w:fill="auto"/>
        <w:ind w:firstLine="567"/>
        <w:jc w:val="both"/>
      </w:pPr>
      <w:proofErr w:type="spellStart"/>
      <w:r w:rsidRPr="00832513">
        <w:t>Шимченко</w:t>
      </w:r>
      <w:proofErr w:type="spellEnd"/>
      <w:r w:rsidRPr="00832513">
        <w:t xml:space="preserve"> Віту Олександрівну </w:t>
      </w:r>
      <w:r w:rsidR="00547693" w:rsidRPr="00832513">
        <w:t>- головного спеціаліста відділу публічних закупівель Білоцерківської міської ради.</w:t>
      </w:r>
    </w:p>
    <w:p w:rsidR="00C55278" w:rsidRPr="00832513" w:rsidRDefault="009D2E6D" w:rsidP="00144F46">
      <w:pPr>
        <w:pStyle w:val="1"/>
        <w:shd w:val="clear" w:color="auto" w:fill="auto"/>
        <w:tabs>
          <w:tab w:val="left" w:pos="1085"/>
        </w:tabs>
        <w:ind w:firstLine="567"/>
        <w:jc w:val="both"/>
        <w:rPr>
          <w:color w:val="auto"/>
        </w:rPr>
      </w:pPr>
      <w:r w:rsidRPr="00832513">
        <w:t xml:space="preserve">2. </w:t>
      </w:r>
      <w:r w:rsidR="00C55278" w:rsidRPr="00832513">
        <w:rPr>
          <w:color w:val="auto"/>
        </w:rPr>
        <w:t>Визначити уповноважену особу за планування, організацію та проведення публічних закупівель (</w:t>
      </w:r>
      <w:r w:rsidR="00C55278" w:rsidRPr="00832513">
        <w:rPr>
          <w:color w:val="auto"/>
          <w:shd w:val="clear" w:color="auto" w:fill="FFFFFF"/>
        </w:rPr>
        <w:t xml:space="preserve">вартість яких є меншою, ніж 100 тис. гривень, послуг з поточного ремонту, вартість яких є меншою, ніж 200 тис. гривень, робіт, вартість яких є меншою, ніж 1,5 млн. гривень, шляхом використання електронної систему закупівель відповідно до умов, визначених адміністратором електронної системи закупівель, у тому числі електронного каталогу для закупівлі товарів) </w:t>
      </w:r>
      <w:r w:rsidR="00C55278" w:rsidRPr="00832513">
        <w:rPr>
          <w:color w:val="auto"/>
        </w:rPr>
        <w:t>для потреб виконавчого комітету Білоцерківської міської ради:</w:t>
      </w:r>
    </w:p>
    <w:p w:rsidR="009F6B5B" w:rsidRPr="00832513" w:rsidRDefault="009F6B5B" w:rsidP="009F6B5B">
      <w:pPr>
        <w:pStyle w:val="1"/>
        <w:shd w:val="clear" w:color="auto" w:fill="auto"/>
        <w:ind w:firstLine="567"/>
        <w:jc w:val="both"/>
      </w:pPr>
      <w:proofErr w:type="spellStart"/>
      <w:r w:rsidRPr="00832513">
        <w:t>Гапонову</w:t>
      </w:r>
      <w:proofErr w:type="spellEnd"/>
      <w:r w:rsidRPr="00832513">
        <w:t xml:space="preserve"> Наталію Олександрівну - головного спеціаліста відділу публічних закупівель Білоцерківської міської ради.</w:t>
      </w:r>
    </w:p>
    <w:p w:rsidR="00CF4C4A" w:rsidRPr="00832513" w:rsidRDefault="00C55278" w:rsidP="009F6B5B">
      <w:pPr>
        <w:pStyle w:val="1"/>
        <w:shd w:val="clear" w:color="auto" w:fill="auto"/>
        <w:tabs>
          <w:tab w:val="left" w:pos="1085"/>
        </w:tabs>
        <w:ind w:firstLine="567"/>
        <w:jc w:val="both"/>
      </w:pPr>
      <w:r w:rsidRPr="00832513">
        <w:t xml:space="preserve">3. </w:t>
      </w:r>
      <w:r w:rsidR="009F6B5B" w:rsidRPr="00832513">
        <w:t>Н</w:t>
      </w:r>
      <w:r w:rsidR="00CF4C4A" w:rsidRPr="00832513">
        <w:t xml:space="preserve">а час відсутності (відпустка, відрядження, тимчасова непрацездатність) </w:t>
      </w:r>
      <w:r w:rsidR="009F6B5B" w:rsidRPr="00832513">
        <w:t>одного з вищезазначених головних спеціалістів</w:t>
      </w:r>
      <w:r w:rsidR="009D2E6D" w:rsidRPr="00832513">
        <w:t xml:space="preserve"> відділу публічних закупівель Білоцерківської міської ради </w:t>
      </w:r>
      <w:r w:rsidR="009F6B5B" w:rsidRPr="00832513">
        <w:t xml:space="preserve">обов’язки з планування, організації та проведення публічних закупівель для потреб виконавчого комітету Білоцерківської міської ради покладаються на іншого головного спеціаліста </w:t>
      </w:r>
      <w:r w:rsidR="00CF4C4A" w:rsidRPr="00832513">
        <w:t>відділу публі</w:t>
      </w:r>
      <w:r w:rsidR="0001132B" w:rsidRPr="00832513">
        <w:t xml:space="preserve">чних закупівель Білоцерківської </w:t>
      </w:r>
      <w:r w:rsidR="00CF4C4A" w:rsidRPr="00832513">
        <w:t>міської ради.</w:t>
      </w:r>
    </w:p>
    <w:p w:rsidR="00520D4E" w:rsidRPr="00832513" w:rsidRDefault="00520D4E" w:rsidP="009F6B5B">
      <w:pPr>
        <w:pStyle w:val="1"/>
        <w:shd w:val="clear" w:color="auto" w:fill="auto"/>
        <w:tabs>
          <w:tab w:val="left" w:pos="1085"/>
        </w:tabs>
        <w:ind w:firstLine="567"/>
        <w:jc w:val="both"/>
        <w:rPr>
          <w:color w:val="000000" w:themeColor="text1"/>
        </w:rPr>
      </w:pPr>
      <w:r w:rsidRPr="00832513">
        <w:t xml:space="preserve">4. Визнати такими, що втратили чинність рішення виконавчого комітету Білоцерківської міської ради від 27 липня 2021 року №506 </w:t>
      </w:r>
      <w:r w:rsidRPr="00832513">
        <w:rPr>
          <w:color w:val="000000" w:themeColor="text1"/>
        </w:rPr>
        <w:t>«</w:t>
      </w:r>
      <w:r w:rsidR="00DA3422" w:rsidRPr="00832513">
        <w:rPr>
          <w:color w:val="000000" w:themeColor="text1"/>
        </w:rPr>
        <w:t>Про визначення уповноважених осіб за планування, організацію та проведення публічних закупівель для потреб виконавчого комітету Білоцерківської міської ради</w:t>
      </w:r>
      <w:r w:rsidRPr="00832513">
        <w:rPr>
          <w:color w:val="000000" w:themeColor="text1"/>
        </w:rPr>
        <w:t>»</w:t>
      </w:r>
      <w:r w:rsidRPr="00832513">
        <w:t xml:space="preserve"> </w:t>
      </w:r>
      <w:r w:rsidR="00DA3422" w:rsidRPr="00832513">
        <w:t xml:space="preserve">та від 14 березня 2023 року №197 </w:t>
      </w:r>
      <w:r w:rsidR="00582112" w:rsidRPr="00832513">
        <w:rPr>
          <w:color w:val="000000" w:themeColor="text1"/>
        </w:rPr>
        <w:t xml:space="preserve">«Про призначення </w:t>
      </w:r>
      <w:r w:rsidR="00582112" w:rsidRPr="00832513">
        <w:rPr>
          <w:color w:val="000000" w:themeColor="text1"/>
        </w:rPr>
        <w:lastRenderedPageBreak/>
        <w:t>уповноважених осіб за організацію та проведення публічних закупівель для потреб виконавчого комітету Білоцерківської міської ради</w:t>
      </w:r>
      <w:r w:rsidR="00582112" w:rsidRPr="00832513">
        <w:rPr>
          <w:rFonts w:hint="eastAsia"/>
          <w:color w:val="000000" w:themeColor="text1"/>
        </w:rPr>
        <w:t>»</w:t>
      </w:r>
      <w:r w:rsidR="00582112" w:rsidRPr="00832513">
        <w:rPr>
          <w:color w:val="000000" w:themeColor="text1"/>
        </w:rPr>
        <w:t>.</w:t>
      </w:r>
    </w:p>
    <w:p w:rsidR="00547693" w:rsidRDefault="00520D4E" w:rsidP="00144F46">
      <w:pPr>
        <w:pStyle w:val="1"/>
        <w:shd w:val="clear" w:color="auto" w:fill="auto"/>
        <w:ind w:firstLine="567"/>
        <w:jc w:val="both"/>
      </w:pPr>
      <w:r w:rsidRPr="00832513">
        <w:t>5.</w:t>
      </w:r>
      <w:r w:rsidR="009D2E6D" w:rsidRPr="00832513">
        <w:t xml:space="preserve"> </w:t>
      </w:r>
      <w:r w:rsidR="00547693" w:rsidRPr="00832513">
        <w:t>Контроль за виконанням рішення покласти на за</w:t>
      </w:r>
      <w:r w:rsidR="00CF4C4A" w:rsidRPr="00832513">
        <w:t>ступника міського голови Савчука Ю.С.</w:t>
      </w:r>
    </w:p>
    <w:p w:rsidR="00547693" w:rsidRDefault="00547693" w:rsidP="00144F46">
      <w:pPr>
        <w:pStyle w:val="1"/>
        <w:shd w:val="clear" w:color="auto" w:fill="auto"/>
        <w:ind w:firstLine="0"/>
        <w:jc w:val="both"/>
      </w:pPr>
    </w:p>
    <w:p w:rsidR="00C66E14" w:rsidRDefault="00C66E14" w:rsidP="00144F46">
      <w:pPr>
        <w:pStyle w:val="1"/>
        <w:shd w:val="clear" w:color="auto" w:fill="auto"/>
        <w:ind w:firstLine="0"/>
        <w:jc w:val="both"/>
      </w:pPr>
    </w:p>
    <w:p w:rsidR="000059EE" w:rsidRDefault="00A43F06" w:rsidP="00144F46">
      <w:pPr>
        <w:jc w:val="both"/>
      </w:pPr>
      <w:r>
        <w:rPr>
          <w:rFonts w:ascii="Times New Roman" w:hAnsi="Times New Roman"/>
        </w:rPr>
        <w:t xml:space="preserve">Міський голова                                            </w:t>
      </w:r>
      <w:r w:rsidR="0003249A">
        <w:rPr>
          <w:rFonts w:ascii="Times New Roman" w:hAnsi="Times New Roman"/>
        </w:rPr>
        <w:t xml:space="preserve">                </w:t>
      </w:r>
      <w:r w:rsidR="00C67BC9">
        <w:rPr>
          <w:rFonts w:ascii="Times New Roman" w:hAnsi="Times New Roman"/>
        </w:rPr>
        <w:t xml:space="preserve">                   </w:t>
      </w:r>
      <w:r w:rsidR="0003249A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</w:t>
      </w:r>
      <w:r w:rsidR="00AD1468">
        <w:rPr>
          <w:rFonts w:ascii="Times New Roman" w:hAnsi="Times New Roman"/>
        </w:rPr>
        <w:t xml:space="preserve">  </w:t>
      </w:r>
      <w:bookmarkStart w:id="0" w:name="_GoBack"/>
      <w:bookmarkEnd w:id="0"/>
      <w:r>
        <w:rPr>
          <w:rFonts w:ascii="Times New Roman" w:hAnsi="Times New Roman"/>
        </w:rPr>
        <w:t>Геннадій Д</w:t>
      </w:r>
      <w:r w:rsidR="00B04A02">
        <w:rPr>
          <w:rFonts w:ascii="Times New Roman" w:hAnsi="Times New Roman"/>
        </w:rPr>
        <w:t>ИКИЙ</w:t>
      </w:r>
    </w:p>
    <w:sectPr w:rsidR="000059EE" w:rsidSect="00C66E14">
      <w:headerReference w:type="default" r:id="rId7"/>
      <w:type w:val="continuous"/>
      <w:pgSz w:w="12240" w:h="15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DF" w:rsidRDefault="003F0CDF">
      <w:r>
        <w:separator/>
      </w:r>
    </w:p>
  </w:endnote>
  <w:endnote w:type="continuationSeparator" w:id="0">
    <w:p w:rsidR="003F0CDF" w:rsidRDefault="003F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DF" w:rsidRDefault="003F0CDF"/>
  </w:footnote>
  <w:footnote w:type="continuationSeparator" w:id="0">
    <w:p w:rsidR="003F0CDF" w:rsidRDefault="003F0C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EE" w:rsidRDefault="000059EE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7AE"/>
    <w:multiLevelType w:val="multilevel"/>
    <w:tmpl w:val="518A8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720FA"/>
    <w:multiLevelType w:val="hybridMultilevel"/>
    <w:tmpl w:val="45820F24"/>
    <w:lvl w:ilvl="0" w:tplc="6292E7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F92EB1"/>
    <w:multiLevelType w:val="multilevel"/>
    <w:tmpl w:val="518A8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204E13"/>
    <w:multiLevelType w:val="hybridMultilevel"/>
    <w:tmpl w:val="4A762008"/>
    <w:lvl w:ilvl="0" w:tplc="21A07E5E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5124D0"/>
    <w:multiLevelType w:val="multilevel"/>
    <w:tmpl w:val="0B82F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156C1"/>
    <w:multiLevelType w:val="hybridMultilevel"/>
    <w:tmpl w:val="59D0EC44"/>
    <w:lvl w:ilvl="0" w:tplc="5F8CF9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059EE"/>
    <w:rsid w:val="000059EE"/>
    <w:rsid w:val="0001132B"/>
    <w:rsid w:val="0003249A"/>
    <w:rsid w:val="00094868"/>
    <w:rsid w:val="000D3926"/>
    <w:rsid w:val="00112332"/>
    <w:rsid w:val="00144F46"/>
    <w:rsid w:val="001A3692"/>
    <w:rsid w:val="001F659B"/>
    <w:rsid w:val="00245EBE"/>
    <w:rsid w:val="0026543A"/>
    <w:rsid w:val="00306207"/>
    <w:rsid w:val="00342E35"/>
    <w:rsid w:val="003C316A"/>
    <w:rsid w:val="003D071F"/>
    <w:rsid w:val="003F0CDF"/>
    <w:rsid w:val="003F1265"/>
    <w:rsid w:val="00462D8E"/>
    <w:rsid w:val="004E793B"/>
    <w:rsid w:val="004F4B12"/>
    <w:rsid w:val="00520D4E"/>
    <w:rsid w:val="00547693"/>
    <w:rsid w:val="00547EDB"/>
    <w:rsid w:val="00582112"/>
    <w:rsid w:val="005A6E47"/>
    <w:rsid w:val="005F7B58"/>
    <w:rsid w:val="0062669D"/>
    <w:rsid w:val="00640BB8"/>
    <w:rsid w:val="00640FDB"/>
    <w:rsid w:val="006A6D3A"/>
    <w:rsid w:val="00702DF7"/>
    <w:rsid w:val="00724C51"/>
    <w:rsid w:val="00733EA7"/>
    <w:rsid w:val="007B409E"/>
    <w:rsid w:val="007B6B67"/>
    <w:rsid w:val="00800C7B"/>
    <w:rsid w:val="00821F29"/>
    <w:rsid w:val="00832513"/>
    <w:rsid w:val="008F2372"/>
    <w:rsid w:val="00950EB8"/>
    <w:rsid w:val="00964F71"/>
    <w:rsid w:val="0098319F"/>
    <w:rsid w:val="009C2C94"/>
    <w:rsid w:val="009D2E6D"/>
    <w:rsid w:val="009F6B5B"/>
    <w:rsid w:val="00A43F06"/>
    <w:rsid w:val="00AD1468"/>
    <w:rsid w:val="00B03683"/>
    <w:rsid w:val="00B04A02"/>
    <w:rsid w:val="00B14720"/>
    <w:rsid w:val="00B30DBF"/>
    <w:rsid w:val="00B752EB"/>
    <w:rsid w:val="00C326C1"/>
    <w:rsid w:val="00C44920"/>
    <w:rsid w:val="00C55278"/>
    <w:rsid w:val="00C66E14"/>
    <w:rsid w:val="00C67BC9"/>
    <w:rsid w:val="00CC6952"/>
    <w:rsid w:val="00CF4C4A"/>
    <w:rsid w:val="00D2325F"/>
    <w:rsid w:val="00DA3422"/>
    <w:rsid w:val="00ED3077"/>
    <w:rsid w:val="00FA2CE7"/>
    <w:rsid w:val="00FD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3E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733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733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A0D4"/>
      <w:w w:val="6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sid w:val="00733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33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A0D4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rsid w:val="00733EA7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733E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733EA7"/>
    <w:pPr>
      <w:shd w:val="clear" w:color="auto" w:fill="FFFFFF"/>
      <w:spacing w:after="60"/>
    </w:pPr>
    <w:rPr>
      <w:rFonts w:ascii="Times New Roman" w:eastAsia="Times New Roman" w:hAnsi="Times New Roman" w:cs="Times New Roman"/>
      <w:color w:val="70A0D4"/>
      <w:w w:val="60"/>
      <w:sz w:val="36"/>
      <w:szCs w:val="36"/>
    </w:rPr>
  </w:style>
  <w:style w:type="paragraph" w:customStyle="1" w:styleId="1">
    <w:name w:val="Основной текст1"/>
    <w:basedOn w:val="a"/>
    <w:link w:val="a3"/>
    <w:rsid w:val="00733EA7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33EA7"/>
    <w:pPr>
      <w:shd w:val="clear" w:color="auto" w:fill="FFFFFF"/>
    </w:pPr>
    <w:rPr>
      <w:rFonts w:ascii="Times New Roman" w:eastAsia="Times New Roman" w:hAnsi="Times New Roman" w:cs="Times New Roman"/>
      <w:color w:val="70A0D4"/>
      <w:sz w:val="10"/>
      <w:szCs w:val="10"/>
    </w:rPr>
  </w:style>
  <w:style w:type="paragraph" w:styleId="a4">
    <w:name w:val="header"/>
    <w:basedOn w:val="a"/>
    <w:link w:val="a5"/>
    <w:uiPriority w:val="99"/>
    <w:unhideWhenUsed/>
    <w:rsid w:val="005476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7693"/>
    <w:rPr>
      <w:color w:val="000000"/>
    </w:rPr>
  </w:style>
  <w:style w:type="paragraph" w:styleId="a6">
    <w:name w:val="footer"/>
    <w:basedOn w:val="a"/>
    <w:link w:val="a7"/>
    <w:uiPriority w:val="99"/>
    <w:unhideWhenUsed/>
    <w:rsid w:val="005476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7693"/>
    <w:rPr>
      <w:color w:val="000000"/>
    </w:rPr>
  </w:style>
  <w:style w:type="paragraph" w:styleId="a8">
    <w:name w:val="Plain Text"/>
    <w:basedOn w:val="a"/>
    <w:link w:val="a9"/>
    <w:uiPriority w:val="99"/>
    <w:semiHidden/>
    <w:unhideWhenUsed/>
    <w:rsid w:val="00C67BC9"/>
    <w:pPr>
      <w:widowControl/>
    </w:pPr>
    <w:rPr>
      <w:rFonts w:ascii="Consolas" w:eastAsia="Times New Roman" w:hAnsi="Consolas" w:cs="Times New Roman"/>
      <w:color w:val="auto"/>
      <w:sz w:val="21"/>
      <w:szCs w:val="21"/>
      <w:lang w:val="ru-RU" w:eastAsia="ru-RU" w:bidi="ar-SA"/>
    </w:rPr>
  </w:style>
  <w:style w:type="character" w:customStyle="1" w:styleId="a9">
    <w:name w:val="Текст Знак"/>
    <w:basedOn w:val="a0"/>
    <w:link w:val="a8"/>
    <w:uiPriority w:val="99"/>
    <w:semiHidden/>
    <w:rsid w:val="00C67BC9"/>
    <w:rPr>
      <w:rFonts w:ascii="Consolas" w:eastAsia="Times New Roman" w:hAnsi="Consolas" w:cs="Times New Roman"/>
      <w:sz w:val="21"/>
      <w:szCs w:val="21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2120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VSJ</dc:creator>
  <cp:lastModifiedBy>ZAK6</cp:lastModifiedBy>
  <cp:revision>2</cp:revision>
  <cp:lastPrinted>2023-05-17T12:48:00Z</cp:lastPrinted>
  <dcterms:created xsi:type="dcterms:W3CDTF">2023-05-17T12:50:00Z</dcterms:created>
  <dcterms:modified xsi:type="dcterms:W3CDTF">2023-05-17T12:50:00Z</dcterms:modified>
</cp:coreProperties>
</file>