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CD" w:rsidRDefault="0053797D" w:rsidP="00037DC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3797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719" r:id="rId5"/>
        </w:pict>
      </w:r>
    </w:p>
    <w:p w:rsidR="00037DCD" w:rsidRDefault="00037DCD" w:rsidP="00037DC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37DCD" w:rsidRDefault="00037DCD" w:rsidP="00037DC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37DCD" w:rsidRDefault="00037DCD" w:rsidP="00037DC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37DCD" w:rsidRDefault="00037DCD" w:rsidP="00037DC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37DCD" w:rsidRDefault="00037DCD" w:rsidP="00037DC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3B4090">
        <w:rPr>
          <w:rFonts w:ascii="Times New Roman" w:hAnsi="Times New Roman"/>
          <w:sz w:val="24"/>
          <w:szCs w:val="24"/>
        </w:rPr>
        <w:t>4022</w:t>
      </w:r>
      <w:r w:rsidR="003B4090" w:rsidRPr="00573A97">
        <w:rPr>
          <w:rFonts w:ascii="Times New Roman" w:hAnsi="Times New Roman"/>
          <w:sz w:val="24"/>
          <w:szCs w:val="24"/>
        </w:rPr>
        <w:t>-7</w:t>
      </w:r>
      <w:r w:rsidR="003B4090">
        <w:rPr>
          <w:rFonts w:ascii="Times New Roman" w:hAnsi="Times New Roman"/>
          <w:sz w:val="24"/>
          <w:szCs w:val="24"/>
        </w:rPr>
        <w:t>3</w:t>
      </w:r>
      <w:r w:rsidR="003B4090" w:rsidRPr="00573A97">
        <w:rPr>
          <w:rFonts w:ascii="Times New Roman" w:hAnsi="Times New Roman"/>
          <w:sz w:val="24"/>
          <w:szCs w:val="24"/>
        </w:rPr>
        <w:t>-VII</w:t>
      </w:r>
    </w:p>
    <w:p w:rsidR="00037DCD" w:rsidRDefault="00037DCD" w:rsidP="00037D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3C6E" w:rsidRDefault="000A3C6E" w:rsidP="000A3C6E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0A3C6E" w:rsidRDefault="000A3C6E" w:rsidP="000A3C6E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 – підприємцю</w:t>
      </w:r>
    </w:p>
    <w:p w:rsidR="000A3C6E" w:rsidRPr="00CE38B5" w:rsidRDefault="000A3C6E" w:rsidP="000A3C6E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Горго</w:t>
      </w:r>
      <w:proofErr w:type="spellEnd"/>
      <w:r>
        <w:rPr>
          <w:rFonts w:ascii="Times New Roman" w:hAnsi="Times New Roman"/>
          <w:sz w:val="24"/>
          <w:szCs w:val="24"/>
        </w:rPr>
        <w:t xml:space="preserve"> Олені Дмитрівні</w:t>
      </w:r>
    </w:p>
    <w:p w:rsidR="000A3C6E" w:rsidRPr="00CE38B5" w:rsidRDefault="000A3C6E" w:rsidP="000A3C6E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6E" w:rsidRPr="00CE38B5" w:rsidRDefault="000A3C6E" w:rsidP="000A3C6E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E38B5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>
        <w:rPr>
          <w:rFonts w:ascii="Times New Roman" w:hAnsi="Times New Roman"/>
          <w:sz w:val="24"/>
          <w:szCs w:val="24"/>
        </w:rPr>
        <w:t>Горго</w:t>
      </w:r>
      <w:proofErr w:type="spellEnd"/>
      <w:r>
        <w:rPr>
          <w:rFonts w:ascii="Times New Roman" w:hAnsi="Times New Roman"/>
          <w:sz w:val="24"/>
          <w:szCs w:val="24"/>
        </w:rPr>
        <w:t xml:space="preserve"> Олени Дмитрівни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18 травня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2845</w:t>
      </w:r>
      <w:r w:rsidRPr="00CE38B5">
        <w:rPr>
          <w:rFonts w:ascii="Times New Roman" w:hAnsi="Times New Roman"/>
          <w:sz w:val="24"/>
          <w:szCs w:val="24"/>
          <w:lang w:eastAsia="zh-CN"/>
        </w:rPr>
        <w:t>,</w:t>
      </w: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</w:t>
      </w:r>
      <w:r w:rsidRPr="00154457">
        <w:rPr>
          <w:rFonts w:ascii="Times New Roman" w:hAnsi="Times New Roman"/>
          <w:sz w:val="24"/>
          <w:szCs w:val="24"/>
          <w:lang w:eastAsia="ru-RU"/>
        </w:rPr>
        <w:t>. 16 Закону України «Про Державний земельний кадастр», ч.3 ст. 24 Закону України «Про регулювання містобудівної діяльності»,</w:t>
      </w:r>
      <w:r w:rsidRPr="0015445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154457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154457">
        <w:rPr>
          <w:rFonts w:ascii="Times New Roman" w:hAnsi="Times New Roman"/>
          <w:sz w:val="24"/>
          <w:szCs w:val="24"/>
        </w:rPr>
        <w:t xml:space="preserve">, </w:t>
      </w:r>
      <w:r w:rsidRPr="0015445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15445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154457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154457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0A3C6E" w:rsidRPr="00CE38B5" w:rsidRDefault="000A3C6E" w:rsidP="000A3C6E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A3C6E" w:rsidRPr="00CE38B5" w:rsidRDefault="000A3C6E" w:rsidP="000A3C6E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CE38B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09 червня 2016 року №23</w:t>
      </w:r>
      <w:r w:rsidRPr="00CE38B5">
        <w:rPr>
          <w:rFonts w:ascii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 право від</w:t>
      </w:r>
      <w:r>
        <w:rPr>
          <w:rFonts w:ascii="Times New Roman" w:hAnsi="Times New Roman"/>
          <w:sz w:val="24"/>
          <w:szCs w:val="24"/>
          <w:lang w:eastAsia="ru-RU"/>
        </w:rPr>
        <w:t xml:space="preserve"> 16 червня 2016 року </w:t>
      </w:r>
      <w:r w:rsidRPr="00CE38B5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15084041 </w:t>
      </w:r>
      <w:r>
        <w:rPr>
          <w:rFonts w:ascii="Times New Roman" w:hAnsi="Times New Roman"/>
          <w:sz w:val="24"/>
          <w:szCs w:val="24"/>
        </w:rPr>
        <w:t>фізичній особі – підприємцю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Горго</w:t>
      </w:r>
      <w:proofErr w:type="spellEnd"/>
      <w:r>
        <w:rPr>
          <w:rFonts w:ascii="Times New Roman" w:hAnsi="Times New Roman"/>
          <w:sz w:val="24"/>
          <w:szCs w:val="24"/>
        </w:rPr>
        <w:t xml:space="preserve"> Олені Дмитрівні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CE38B5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тимчасової споруди для здійснення підприємницької діяльності – кіоску по ремонту годинників)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Турчанінова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в районі гастроному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0015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hAnsi="Times New Roman"/>
          <w:sz w:val="24"/>
          <w:szCs w:val="24"/>
          <w:lang w:eastAsia="ru-RU"/>
        </w:rPr>
        <w:t xml:space="preserve"> (з них: під тимчасовою спорудою – 0,0006 га, під проїздами, проходами та площадками – 0,0009 га)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строком на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п’ять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) років, за рахунок земель населеного пункту м. Біла Церква. Кадастровий номер: </w:t>
      </w:r>
      <w:r>
        <w:rPr>
          <w:rFonts w:ascii="Times New Roman" w:hAnsi="Times New Roman"/>
          <w:sz w:val="24"/>
          <w:szCs w:val="24"/>
          <w:lang w:eastAsia="ru-RU"/>
        </w:rPr>
        <w:t>3210300000</w:t>
      </w:r>
      <w:r w:rsidRPr="00CE38B5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2:031:0022</w:t>
      </w:r>
      <w:r w:rsidRPr="00CE38B5">
        <w:rPr>
          <w:rFonts w:ascii="Times New Roman" w:hAnsi="Times New Roman"/>
          <w:sz w:val="24"/>
          <w:szCs w:val="24"/>
          <w:lang w:eastAsia="ru-RU"/>
        </w:rPr>
        <w:t>.</w:t>
      </w:r>
    </w:p>
    <w:p w:rsidR="000A3C6E" w:rsidRPr="00CE38B5" w:rsidRDefault="000A3C6E" w:rsidP="000A3C6E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>2.</w:t>
      </w:r>
      <w:r w:rsidRPr="00CE38B5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09 червня 2016 року №23</w:t>
      </w:r>
      <w:r w:rsidRPr="00CE38B5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0A3C6E" w:rsidRPr="00CE38B5" w:rsidRDefault="000A3C6E" w:rsidP="000A3C6E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E38B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A3C6E" w:rsidRPr="00CE38B5" w:rsidRDefault="000A3C6E" w:rsidP="000A3C6E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0A3C6E" w:rsidRPr="000A3C6E" w:rsidRDefault="000A3C6E" w:rsidP="000A3C6E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A3C6E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0A3C6E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0A3C6E">
        <w:rPr>
          <w:rFonts w:ascii="Times New Roman" w:hAnsi="Times New Roman"/>
          <w:sz w:val="24"/>
          <w:szCs w:val="24"/>
          <w:lang w:eastAsia="ru-RU"/>
        </w:rPr>
        <w:tab/>
      </w:r>
      <w:r w:rsidRPr="000A3C6E">
        <w:rPr>
          <w:rFonts w:ascii="Times New Roman" w:hAnsi="Times New Roman"/>
          <w:sz w:val="24"/>
          <w:szCs w:val="24"/>
          <w:lang w:eastAsia="ru-RU"/>
        </w:rPr>
        <w:tab/>
      </w:r>
      <w:r w:rsidRPr="000A3C6E">
        <w:rPr>
          <w:rFonts w:ascii="Times New Roman" w:hAnsi="Times New Roman"/>
          <w:sz w:val="24"/>
          <w:szCs w:val="24"/>
          <w:lang w:eastAsia="ru-RU"/>
        </w:rPr>
        <w:tab/>
      </w:r>
      <w:r w:rsidRPr="000A3C6E">
        <w:rPr>
          <w:rFonts w:ascii="Times New Roman" w:hAnsi="Times New Roman"/>
          <w:sz w:val="24"/>
          <w:szCs w:val="24"/>
          <w:lang w:eastAsia="ru-RU"/>
        </w:rPr>
        <w:tab/>
      </w:r>
      <w:r w:rsidRPr="000A3C6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0A3C6E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6F5D49" w:rsidRDefault="006F5D49"/>
    <w:sectPr w:rsidR="006F5D49" w:rsidSect="000A3C6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3C6E"/>
    <w:rsid w:val="00037DCD"/>
    <w:rsid w:val="000A3C6E"/>
    <w:rsid w:val="001A7A1C"/>
    <w:rsid w:val="00354181"/>
    <w:rsid w:val="003B4090"/>
    <w:rsid w:val="0053797D"/>
    <w:rsid w:val="00573951"/>
    <w:rsid w:val="006F5D49"/>
    <w:rsid w:val="00A24D90"/>
    <w:rsid w:val="00A35AD0"/>
    <w:rsid w:val="00E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6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37DC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037DC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1945</Words>
  <Characters>1110</Characters>
  <Application>Microsoft Office Word</Application>
  <DocSecurity>0</DocSecurity>
  <Lines>9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2019-07-01T09:08:00Z</cp:lastPrinted>
  <dcterms:created xsi:type="dcterms:W3CDTF">2019-07-01T09:08:00Z</dcterms:created>
  <dcterms:modified xsi:type="dcterms:W3CDTF">2019-07-03T08:14:00Z</dcterms:modified>
</cp:coreProperties>
</file>