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A4" w:rsidRDefault="00AC4296" w:rsidP="002835A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C429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696" r:id="rId5"/>
        </w:pict>
      </w:r>
    </w:p>
    <w:p w:rsidR="002835A4" w:rsidRDefault="002835A4" w:rsidP="002835A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835A4" w:rsidRDefault="002835A4" w:rsidP="002835A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835A4" w:rsidRDefault="002835A4" w:rsidP="002835A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35A4" w:rsidRDefault="002835A4" w:rsidP="002835A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35A4" w:rsidRDefault="002835A4" w:rsidP="002835A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2907EF">
        <w:rPr>
          <w:rFonts w:ascii="Times New Roman" w:hAnsi="Times New Roman"/>
          <w:sz w:val="24"/>
          <w:szCs w:val="24"/>
        </w:rPr>
        <w:t>4021</w:t>
      </w:r>
      <w:r w:rsidR="002907EF" w:rsidRPr="00573A97">
        <w:rPr>
          <w:rFonts w:ascii="Times New Roman" w:hAnsi="Times New Roman"/>
          <w:sz w:val="24"/>
          <w:szCs w:val="24"/>
        </w:rPr>
        <w:t>-7</w:t>
      </w:r>
      <w:r w:rsidR="002907EF">
        <w:rPr>
          <w:rFonts w:ascii="Times New Roman" w:hAnsi="Times New Roman"/>
          <w:sz w:val="24"/>
          <w:szCs w:val="24"/>
        </w:rPr>
        <w:t>3</w:t>
      </w:r>
      <w:r w:rsidR="002907EF" w:rsidRPr="00573A97">
        <w:rPr>
          <w:rFonts w:ascii="Times New Roman" w:hAnsi="Times New Roman"/>
          <w:sz w:val="24"/>
          <w:szCs w:val="24"/>
        </w:rPr>
        <w:t>-VII</w:t>
      </w:r>
    </w:p>
    <w:p w:rsidR="002835A4" w:rsidRDefault="002835A4" w:rsidP="0028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7F71" w:rsidRPr="006D440A" w:rsidRDefault="00BF7F71" w:rsidP="00BF7F7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F7F71" w:rsidRPr="006D440A" w:rsidRDefault="00BF7F71" w:rsidP="00BF7F7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0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квітня 2014 року №67</w:t>
      </w:r>
    </w:p>
    <w:p w:rsidR="00BF7F71" w:rsidRPr="006D440A" w:rsidRDefault="00BF7F71" w:rsidP="00BF7F7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0A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</w:p>
    <w:p w:rsidR="00BF7F71" w:rsidRPr="006D440A" w:rsidRDefault="00BF7F71" w:rsidP="00BF7F7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Прокопішину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Ігорю Борисовичу</w:t>
      </w:r>
    </w:p>
    <w:p w:rsidR="00BF7F71" w:rsidRPr="006D440A" w:rsidRDefault="00BF7F71" w:rsidP="00BF7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7F71" w:rsidRPr="006D440A" w:rsidRDefault="00BF7F71" w:rsidP="00BF7F7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6D440A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6D440A">
        <w:rPr>
          <w:rFonts w:ascii="Times New Roman" w:hAnsi="Times New Roman"/>
          <w:sz w:val="24"/>
          <w:szCs w:val="24"/>
        </w:rPr>
        <w:t>заяву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>фі</w:t>
      </w:r>
      <w:r>
        <w:rPr>
          <w:rFonts w:ascii="Times New Roman" w:hAnsi="Times New Roman"/>
          <w:sz w:val="24"/>
          <w:szCs w:val="24"/>
        </w:rPr>
        <w:t xml:space="preserve">зичної – особи підприємця </w:t>
      </w:r>
      <w:proofErr w:type="spellStart"/>
      <w:r>
        <w:rPr>
          <w:rFonts w:ascii="Times New Roman" w:hAnsi="Times New Roman"/>
          <w:sz w:val="24"/>
          <w:szCs w:val="24"/>
        </w:rPr>
        <w:t>Прокопішина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Ігоря Борисовича </w:t>
      </w:r>
      <w:r w:rsidRPr="006D440A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07 травня  2019 року №2670</w:t>
      </w:r>
      <w:r w:rsidRPr="006D440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D440A">
        <w:rPr>
          <w:rFonts w:ascii="Times New Roman" w:hAnsi="Times New Roman"/>
          <w:sz w:val="24"/>
          <w:szCs w:val="24"/>
        </w:rPr>
        <w:t xml:space="preserve">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D440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BF7F71" w:rsidRPr="006D440A" w:rsidRDefault="00BF7F71" w:rsidP="00BF7F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F7F71" w:rsidRPr="006D440A" w:rsidRDefault="00BF7F71" w:rsidP="00BF7F7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D440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квітня 2014 року №67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травня 2014 року №5872818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  <w:proofErr w:type="spellStart"/>
      <w:r>
        <w:rPr>
          <w:rFonts w:ascii="Times New Roman" w:hAnsi="Times New Roman"/>
          <w:sz w:val="24"/>
          <w:szCs w:val="24"/>
        </w:rPr>
        <w:t>Прокопішину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Ігорю Борисовичу</w:t>
      </w:r>
      <w:r w:rsidRPr="006D440A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</w:t>
      </w:r>
      <w:r w:rsidRPr="0089002A">
        <w:rPr>
          <w:rStyle w:val="rvts82"/>
          <w:rFonts w:ascii="Times New Roman" w:hAnsi="Times New Roman"/>
          <w:sz w:val="24"/>
          <w:szCs w:val="24"/>
        </w:rPr>
        <w:t>(</w:t>
      </w:r>
      <w:r w:rsidRPr="0089002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складу</w:t>
      </w:r>
      <w:r w:rsidRPr="0089002A">
        <w:rPr>
          <w:rFonts w:ascii="Times New Roman" w:hAnsi="Times New Roman"/>
          <w:sz w:val="24"/>
          <w:szCs w:val="24"/>
        </w:rPr>
        <w:t>)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 xml:space="preserve">за адресою: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Січневого прориву, 74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462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6D4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 них: під капітальною одно та двоповерховою забудовою – 0,0348 га,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проходами та площадками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 - 0,0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114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6D440A">
        <w:rPr>
          <w:rFonts w:ascii="Times New Roman" w:hAnsi="Times New Roman"/>
          <w:sz w:val="24"/>
          <w:szCs w:val="24"/>
        </w:rPr>
        <w:t xml:space="preserve">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(десять) років, за рахунок земель населеного пункту м. Біла Церква.  Кадастров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номер: 3210300000:02:030:0008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7F71" w:rsidRPr="006D440A" w:rsidRDefault="00BF7F71" w:rsidP="00BF7F71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D440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</w:t>
      </w:r>
      <w:r>
        <w:rPr>
          <w:rFonts w:ascii="Times New Roman" w:hAnsi="Times New Roman"/>
          <w:sz w:val="24"/>
          <w:szCs w:val="24"/>
        </w:rPr>
        <w:t xml:space="preserve">лення договору оренди землі </w:t>
      </w:r>
      <w:r w:rsidRPr="006D440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квітня 2014 року №67</w:t>
      </w:r>
      <w:r w:rsidRPr="006D440A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F7F71" w:rsidRPr="006D440A" w:rsidRDefault="00BF7F71" w:rsidP="00BF7F7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D440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7F71" w:rsidRPr="006D440A" w:rsidRDefault="00BF7F71" w:rsidP="00BF7F71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F71" w:rsidRPr="00BF7F71" w:rsidRDefault="00BF7F71" w:rsidP="00BF7F71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7F71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BF7F71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BF7F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7F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7F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7F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7F7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BF7F71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BF7F71" w:rsidRPr="006D440A" w:rsidRDefault="00BF7F71" w:rsidP="00BF7F71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BF7F7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F71"/>
    <w:rsid w:val="001A7A1C"/>
    <w:rsid w:val="002700DB"/>
    <w:rsid w:val="002835A4"/>
    <w:rsid w:val="002907EF"/>
    <w:rsid w:val="00573951"/>
    <w:rsid w:val="006D27DB"/>
    <w:rsid w:val="006F5D49"/>
    <w:rsid w:val="00A24D90"/>
    <w:rsid w:val="00A64189"/>
    <w:rsid w:val="00AC4296"/>
    <w:rsid w:val="00B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F7F71"/>
  </w:style>
  <w:style w:type="paragraph" w:styleId="a3">
    <w:name w:val="Plain Text"/>
    <w:basedOn w:val="a"/>
    <w:link w:val="a4"/>
    <w:uiPriority w:val="99"/>
    <w:rsid w:val="002835A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835A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2019-07-01T09:07:00Z</cp:lastPrinted>
  <dcterms:created xsi:type="dcterms:W3CDTF">2019-07-01T09:06:00Z</dcterms:created>
  <dcterms:modified xsi:type="dcterms:W3CDTF">2019-07-03T08:14:00Z</dcterms:modified>
</cp:coreProperties>
</file>