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8B" w:rsidRDefault="00923E8B" w:rsidP="00C86F8B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923E8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8pt;margin-top:-19.1pt;width:45pt;height:60.75pt;z-index:251658240" fillcolor="window">
            <v:imagedata r:id="rId6" o:title=""/>
            <w10:wrap type="square" side="left"/>
          </v:shape>
          <o:OLEObject Type="Embed" ProgID="PBrush" ShapeID="_x0000_s1027" DrawAspect="Content" ObjectID="_1623657346" r:id="rId7"/>
        </w:pict>
      </w:r>
    </w:p>
    <w:p w:rsidR="00C86F8B" w:rsidRDefault="00C86F8B" w:rsidP="00C86F8B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86F8B" w:rsidRDefault="00C86F8B" w:rsidP="00C86F8B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86F8B" w:rsidRDefault="00C86F8B" w:rsidP="00C86F8B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6F8B" w:rsidRDefault="00C86F8B" w:rsidP="00C86F8B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6F8B" w:rsidRDefault="00C86F8B" w:rsidP="00C86F8B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6F8B" w:rsidRDefault="00C86F8B" w:rsidP="00C86F8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421966">
        <w:rPr>
          <w:rFonts w:ascii="Times New Roman" w:hAnsi="Times New Roman"/>
          <w:sz w:val="24"/>
          <w:szCs w:val="24"/>
        </w:rPr>
        <w:t>4008</w:t>
      </w:r>
      <w:r w:rsidR="00421966" w:rsidRPr="00573A97">
        <w:rPr>
          <w:rFonts w:ascii="Times New Roman" w:hAnsi="Times New Roman"/>
          <w:sz w:val="24"/>
          <w:szCs w:val="24"/>
        </w:rPr>
        <w:t>-7</w:t>
      </w:r>
      <w:r w:rsidR="00421966">
        <w:rPr>
          <w:rFonts w:ascii="Times New Roman" w:hAnsi="Times New Roman"/>
          <w:sz w:val="24"/>
          <w:szCs w:val="24"/>
        </w:rPr>
        <w:t>3</w:t>
      </w:r>
      <w:r w:rsidR="00421966" w:rsidRPr="00573A97">
        <w:rPr>
          <w:rFonts w:ascii="Times New Roman" w:hAnsi="Times New Roman"/>
          <w:sz w:val="24"/>
          <w:szCs w:val="24"/>
        </w:rPr>
        <w:t>-VII</w:t>
      </w:r>
    </w:p>
    <w:p w:rsidR="00C86F8B" w:rsidRDefault="00C86F8B" w:rsidP="00C86F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30CD" w:rsidRPr="00B030CD" w:rsidRDefault="00B030CD" w:rsidP="00B03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CD">
        <w:rPr>
          <w:rFonts w:ascii="Times New Roman" w:hAnsi="Times New Roman"/>
          <w:sz w:val="24"/>
          <w:szCs w:val="24"/>
        </w:rPr>
        <w:t>Про передачу земельних ділянок комунальної власності в оренду</w:t>
      </w:r>
    </w:p>
    <w:p w:rsidR="00B030CD" w:rsidRPr="00B030CD" w:rsidRDefault="00B030CD" w:rsidP="00B03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CD">
        <w:rPr>
          <w:rFonts w:ascii="Times New Roman" w:hAnsi="Times New Roman"/>
          <w:sz w:val="24"/>
          <w:szCs w:val="24"/>
        </w:rPr>
        <w:t>ТОВАРИСТВУ З ОБМЕЖЕНОЮ ВІДПОВІДАЛЬНІСТЮ «МПП ЕКІПАЖ»</w:t>
      </w:r>
    </w:p>
    <w:p w:rsidR="00B030CD" w:rsidRPr="00B030CD" w:rsidRDefault="00B030CD" w:rsidP="00B030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0CD">
        <w:rPr>
          <w:rFonts w:ascii="Times New Roman" w:hAnsi="Times New Roman"/>
          <w:sz w:val="24"/>
          <w:szCs w:val="24"/>
          <w:lang w:eastAsia="ru-RU"/>
        </w:rPr>
        <w:t>з правом передачі земельних ділянок  в суборенду</w:t>
      </w:r>
    </w:p>
    <w:p w:rsidR="00B030CD" w:rsidRPr="00B030CD" w:rsidRDefault="00B030CD" w:rsidP="00B030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0CD">
        <w:rPr>
          <w:rFonts w:ascii="Times New Roman" w:hAnsi="Times New Roman"/>
          <w:bCs/>
          <w:sz w:val="24"/>
          <w:szCs w:val="24"/>
        </w:rPr>
        <w:t xml:space="preserve">за </w:t>
      </w:r>
      <w:r w:rsidRPr="00B030CD">
        <w:rPr>
          <w:rFonts w:ascii="Times New Roman" w:hAnsi="Times New Roman"/>
          <w:sz w:val="24"/>
          <w:szCs w:val="24"/>
        </w:rPr>
        <w:t>адресою: вулиця Толстого, 40Б</w:t>
      </w:r>
    </w:p>
    <w:p w:rsidR="00B030CD" w:rsidRPr="00B030CD" w:rsidRDefault="00B030CD" w:rsidP="00B03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0CD" w:rsidRPr="00B030CD" w:rsidRDefault="00B030CD" w:rsidP="00B030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30CD">
        <w:rPr>
          <w:rFonts w:ascii="Times New Roman" w:hAnsi="Times New Roman"/>
          <w:sz w:val="24"/>
          <w:szCs w:val="24"/>
        </w:rPr>
        <w:t xml:space="preserve">Розглянувши </w:t>
      </w:r>
      <w:r w:rsidRPr="00B030C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30CD">
        <w:rPr>
          <w:rFonts w:ascii="Times New Roman" w:hAnsi="Times New Roman"/>
          <w:sz w:val="24"/>
          <w:szCs w:val="24"/>
        </w:rPr>
        <w:t xml:space="preserve">комісії </w:t>
      </w:r>
      <w:r w:rsidRPr="00B030C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30C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B030C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№180,</w:t>
      </w:r>
      <w:r w:rsidRPr="00B030C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30CD">
        <w:rPr>
          <w:rFonts w:ascii="Times New Roman" w:hAnsi="Times New Roman"/>
          <w:sz w:val="24"/>
          <w:szCs w:val="24"/>
        </w:rPr>
        <w:t xml:space="preserve">заяву ТОВАРИСТВА З ОБМЕЖЕНОЮ ВІДПОВІДАЛЬНІСТЮ «МПП ЕКІПАЖ» від 27 травня 2019 року №3056,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B030C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B030CD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B030CD" w:rsidRPr="00B030CD" w:rsidRDefault="00B030CD" w:rsidP="00B030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30CD" w:rsidRPr="00B030CD" w:rsidRDefault="00B030CD" w:rsidP="00B030C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30CD">
        <w:rPr>
          <w:rFonts w:ascii="Times New Roman" w:hAnsi="Times New Roman"/>
          <w:sz w:val="24"/>
          <w:szCs w:val="24"/>
        </w:rPr>
        <w:t xml:space="preserve">1. Погодити технічну документацію із землеустрою щодо поділу земельної ділянки комунальної власності площею 1,5941 га з кадастровим номером: 32103000000:06:035:0079 за адресою: вулиця Толстого, 40Б </w:t>
      </w:r>
      <w:r w:rsidRPr="00B030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дві окремі земельні ділянки: ділянка площею 0,6299 га (кадастровий номер: 3210300000:06:035:0085), ділянка площею 0,9642 га (кадастровий номер: 3210300000:06:035:0084), без зміни їх цільового призначення, що додається.</w:t>
      </w:r>
    </w:p>
    <w:p w:rsidR="00B030CD" w:rsidRPr="00B030CD" w:rsidRDefault="00B030CD" w:rsidP="00B030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0CD">
        <w:rPr>
          <w:rFonts w:ascii="Times New Roman" w:hAnsi="Times New Roman"/>
          <w:sz w:val="24"/>
          <w:szCs w:val="24"/>
        </w:rPr>
        <w:t>2. Передати земельну ділянку комунальної власності в оренду ТОВАРИСТВУ З ОБМЕЖЕНОЮ ВІДПОВІДАЛЬНІСТЮ «МПП ЕКІПАЖ»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030CD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B030CD">
        <w:rPr>
          <w:rFonts w:ascii="Times New Roman" w:hAnsi="Times New Roman"/>
          <w:sz w:val="24"/>
          <w:szCs w:val="24"/>
        </w:rPr>
        <w:t xml:space="preserve">(вид використання – для розміщення, експлуатації та обслуговування  виробничих, адміністративних та складських приміщень) на підставі розробленої </w:t>
      </w:r>
      <w:r w:rsidRPr="00B030CD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0,6299 га (з них: землі під будівлями та спорудами промислових підприємств – 0,6299 га)  за </w:t>
      </w:r>
      <w:r w:rsidRPr="00B030CD">
        <w:rPr>
          <w:rFonts w:ascii="Times New Roman" w:hAnsi="Times New Roman"/>
          <w:sz w:val="24"/>
          <w:szCs w:val="24"/>
        </w:rPr>
        <w:t>адресою: вулиця Толстого, 40Б,</w:t>
      </w:r>
      <w:r w:rsidRPr="00B030CD">
        <w:rPr>
          <w:rFonts w:ascii="Times New Roman" w:hAnsi="Times New Roman"/>
          <w:bCs/>
          <w:sz w:val="24"/>
          <w:szCs w:val="24"/>
        </w:rPr>
        <w:t xml:space="preserve"> </w:t>
      </w:r>
      <w:r w:rsidRPr="00B030CD">
        <w:rPr>
          <w:rFonts w:ascii="Times New Roman" w:hAnsi="Times New Roman"/>
          <w:sz w:val="24"/>
          <w:szCs w:val="24"/>
        </w:rPr>
        <w:t xml:space="preserve">строком на 10 (десять) років </w:t>
      </w:r>
      <w:r w:rsidRPr="00B030CD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</w:t>
      </w:r>
      <w:r w:rsidRPr="00B030CD">
        <w:rPr>
          <w:rFonts w:ascii="Times New Roman" w:hAnsi="Times New Roman"/>
          <w:sz w:val="24"/>
          <w:szCs w:val="24"/>
        </w:rPr>
        <w:t>. Кадастровий номер: 3210300000:06:035:0085.</w:t>
      </w:r>
    </w:p>
    <w:p w:rsidR="00B030CD" w:rsidRPr="00B030CD" w:rsidRDefault="00B030CD" w:rsidP="00B030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0CD">
        <w:rPr>
          <w:rFonts w:ascii="Times New Roman" w:hAnsi="Times New Roman"/>
          <w:sz w:val="24"/>
          <w:szCs w:val="24"/>
        </w:rPr>
        <w:t>3. Передати земельну ділянку комунальної власності в оренду ТОВАРИСТВУ З ОБМЕЖЕНОЮ ВІДПОВІДАЛЬНІСТЮ «МПП ЕКІПАЖ»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030CD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B030CD">
        <w:rPr>
          <w:rFonts w:ascii="Times New Roman" w:hAnsi="Times New Roman"/>
          <w:sz w:val="24"/>
          <w:szCs w:val="24"/>
        </w:rPr>
        <w:t xml:space="preserve">(вид використання – для розміщення, експлуатації та обслуговування  виробничих, адміністративних та складських приміщень) на підставі розробленої </w:t>
      </w:r>
      <w:r w:rsidRPr="00B030CD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0,9642 га (з них: землі під будівлями та спорудами промислових підприємств – 0,9642 га)  за </w:t>
      </w:r>
      <w:r w:rsidRPr="00B030CD">
        <w:rPr>
          <w:rFonts w:ascii="Times New Roman" w:hAnsi="Times New Roman"/>
          <w:sz w:val="24"/>
          <w:szCs w:val="24"/>
        </w:rPr>
        <w:t>адресою: вулиця Толстого, 40Б,</w:t>
      </w:r>
      <w:r w:rsidRPr="00B030CD">
        <w:rPr>
          <w:rFonts w:ascii="Times New Roman" w:hAnsi="Times New Roman"/>
          <w:bCs/>
          <w:sz w:val="24"/>
          <w:szCs w:val="24"/>
        </w:rPr>
        <w:t xml:space="preserve"> </w:t>
      </w:r>
      <w:r w:rsidRPr="00B030CD">
        <w:rPr>
          <w:rFonts w:ascii="Times New Roman" w:hAnsi="Times New Roman"/>
          <w:sz w:val="24"/>
          <w:szCs w:val="24"/>
        </w:rPr>
        <w:t xml:space="preserve">строком на 10 (десять) років </w:t>
      </w:r>
      <w:r w:rsidRPr="00B030CD">
        <w:rPr>
          <w:rFonts w:ascii="Times New Roman" w:hAnsi="Times New Roman"/>
          <w:sz w:val="24"/>
          <w:szCs w:val="24"/>
          <w:lang w:eastAsia="ru-RU"/>
        </w:rPr>
        <w:t xml:space="preserve">з </w:t>
      </w:r>
      <w:r w:rsidRPr="00B030CD">
        <w:rPr>
          <w:rFonts w:ascii="Times New Roman" w:hAnsi="Times New Roman"/>
          <w:sz w:val="24"/>
          <w:szCs w:val="24"/>
          <w:lang w:eastAsia="ru-RU"/>
        </w:rPr>
        <w:lastRenderedPageBreak/>
        <w:t>правом передачі земельної ділянки в суборенду</w:t>
      </w:r>
      <w:r w:rsidRPr="00B030CD">
        <w:rPr>
          <w:rFonts w:ascii="Times New Roman" w:hAnsi="Times New Roman"/>
          <w:sz w:val="24"/>
          <w:szCs w:val="24"/>
        </w:rPr>
        <w:t>. Кадастровий номер: 3210300000:06:035:0084.</w:t>
      </w:r>
    </w:p>
    <w:p w:rsidR="00B030CD" w:rsidRPr="00B030CD" w:rsidRDefault="00B030CD" w:rsidP="00B030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30CD">
        <w:rPr>
          <w:rFonts w:ascii="Times New Roman" w:hAnsi="Times New Roman"/>
          <w:sz w:val="24"/>
          <w:szCs w:val="24"/>
        </w:rPr>
        <w:t>4.Особі, зазначеній в цьому рішенні, укласти та зареєструвати у встановленому порядку договори оренди землі.</w:t>
      </w:r>
    </w:p>
    <w:p w:rsidR="00B030CD" w:rsidRPr="00B030CD" w:rsidRDefault="00B030CD" w:rsidP="00B030CD">
      <w:pPr>
        <w:pStyle w:val="xfm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B030CD">
        <w:rPr>
          <w:color w:val="000000"/>
        </w:rPr>
        <w:t xml:space="preserve">     </w:t>
      </w:r>
      <w:r w:rsidRPr="00B030CD">
        <w:rPr>
          <w:color w:val="000000"/>
          <w:lang w:val="uk-UA"/>
        </w:rPr>
        <w:t>5</w:t>
      </w:r>
      <w:r w:rsidRPr="00B030CD">
        <w:rPr>
          <w:color w:val="000000"/>
        </w:rPr>
        <w:t>.</w:t>
      </w:r>
      <w:proofErr w:type="spellStart"/>
      <w:r w:rsidRPr="00B030CD">
        <w:rPr>
          <w:color w:val="000000"/>
        </w:rPr>
        <w:t>Доповнити</w:t>
      </w:r>
      <w:proofErr w:type="spellEnd"/>
      <w:r w:rsidRPr="00B030CD">
        <w:rPr>
          <w:color w:val="000000"/>
        </w:rPr>
        <w:t>  догов</w:t>
      </w:r>
      <w:r w:rsidRPr="00B030CD">
        <w:rPr>
          <w:color w:val="000000"/>
          <w:lang w:val="uk-UA"/>
        </w:rPr>
        <w:t>ори</w:t>
      </w:r>
      <w:r w:rsidRPr="00B030CD">
        <w:rPr>
          <w:color w:val="000000"/>
        </w:rPr>
        <w:t xml:space="preserve"> </w:t>
      </w:r>
      <w:proofErr w:type="spellStart"/>
      <w:r w:rsidRPr="00B030CD">
        <w:rPr>
          <w:color w:val="000000"/>
        </w:rPr>
        <w:t>оренди</w:t>
      </w:r>
      <w:proofErr w:type="spellEnd"/>
      <w:r w:rsidRPr="00B030CD">
        <w:rPr>
          <w:color w:val="000000"/>
        </w:rPr>
        <w:t xml:space="preserve"> </w:t>
      </w:r>
      <w:proofErr w:type="spellStart"/>
      <w:r w:rsidRPr="00B030CD">
        <w:rPr>
          <w:color w:val="000000"/>
        </w:rPr>
        <w:t>землі</w:t>
      </w:r>
      <w:proofErr w:type="spellEnd"/>
      <w:r w:rsidRPr="00B030CD">
        <w:rPr>
          <w:color w:val="000000"/>
        </w:rPr>
        <w:t xml:space="preserve"> пунктом «</w:t>
      </w:r>
      <w:proofErr w:type="spellStart"/>
      <w:r w:rsidRPr="00B030CD">
        <w:rPr>
          <w:color w:val="000000"/>
        </w:rPr>
        <w:t>Орендована</w:t>
      </w:r>
      <w:proofErr w:type="spellEnd"/>
      <w:r w:rsidRPr="00B030CD">
        <w:rPr>
          <w:color w:val="000000"/>
        </w:rPr>
        <w:t xml:space="preserve"> </w:t>
      </w:r>
      <w:proofErr w:type="spellStart"/>
      <w:r w:rsidRPr="00B030CD">
        <w:rPr>
          <w:color w:val="000000"/>
        </w:rPr>
        <w:t>земельна</w:t>
      </w:r>
      <w:proofErr w:type="spellEnd"/>
      <w:r w:rsidRPr="00B030CD">
        <w:rPr>
          <w:color w:val="000000"/>
        </w:rPr>
        <w:t xml:space="preserve"> </w:t>
      </w:r>
      <w:proofErr w:type="spellStart"/>
      <w:r w:rsidRPr="00B030CD">
        <w:rPr>
          <w:color w:val="000000"/>
        </w:rPr>
        <w:t>ділянка</w:t>
      </w:r>
      <w:proofErr w:type="spellEnd"/>
      <w:r w:rsidRPr="00B030CD">
        <w:rPr>
          <w:color w:val="000000"/>
        </w:rPr>
        <w:t xml:space="preserve"> </w:t>
      </w:r>
      <w:proofErr w:type="spellStart"/>
      <w:r w:rsidRPr="00B030CD">
        <w:rPr>
          <w:color w:val="000000"/>
        </w:rPr>
        <w:t>може</w:t>
      </w:r>
      <w:proofErr w:type="spellEnd"/>
      <w:r w:rsidRPr="00B030CD">
        <w:rPr>
          <w:color w:val="000000"/>
        </w:rPr>
        <w:t xml:space="preserve"> </w:t>
      </w:r>
      <w:proofErr w:type="spellStart"/>
      <w:r w:rsidRPr="00B030CD">
        <w:rPr>
          <w:color w:val="000000"/>
        </w:rPr>
        <w:t>передаватись</w:t>
      </w:r>
      <w:proofErr w:type="spellEnd"/>
      <w:r w:rsidRPr="00B030CD">
        <w:rPr>
          <w:color w:val="000000"/>
        </w:rPr>
        <w:t xml:space="preserve"> </w:t>
      </w:r>
      <w:proofErr w:type="spellStart"/>
      <w:r w:rsidRPr="00B030CD">
        <w:rPr>
          <w:color w:val="000000"/>
        </w:rPr>
        <w:t>орендарем</w:t>
      </w:r>
      <w:proofErr w:type="spellEnd"/>
      <w:r w:rsidRPr="00B030CD">
        <w:rPr>
          <w:color w:val="000000"/>
        </w:rPr>
        <w:t xml:space="preserve"> у </w:t>
      </w:r>
      <w:proofErr w:type="spellStart"/>
      <w:r w:rsidRPr="00B030CD">
        <w:rPr>
          <w:color w:val="000000"/>
        </w:rPr>
        <w:t>суборенду</w:t>
      </w:r>
      <w:proofErr w:type="spellEnd"/>
      <w:r w:rsidRPr="00B030CD">
        <w:rPr>
          <w:color w:val="000000"/>
        </w:rPr>
        <w:t xml:space="preserve"> без </w:t>
      </w:r>
      <w:proofErr w:type="spellStart"/>
      <w:r w:rsidRPr="00B030CD">
        <w:rPr>
          <w:color w:val="000000"/>
        </w:rPr>
        <w:t>зміни</w:t>
      </w:r>
      <w:proofErr w:type="spellEnd"/>
      <w:r w:rsidRPr="00B030CD">
        <w:rPr>
          <w:color w:val="000000"/>
        </w:rPr>
        <w:t xml:space="preserve"> </w:t>
      </w:r>
      <w:proofErr w:type="spellStart"/>
      <w:r w:rsidRPr="00B030CD">
        <w:rPr>
          <w:color w:val="000000"/>
        </w:rPr>
        <w:t>її</w:t>
      </w:r>
      <w:proofErr w:type="spellEnd"/>
      <w:r w:rsidRPr="00B030CD">
        <w:rPr>
          <w:color w:val="000000"/>
        </w:rPr>
        <w:t xml:space="preserve"> </w:t>
      </w:r>
      <w:proofErr w:type="spellStart"/>
      <w:r w:rsidRPr="00B030CD">
        <w:rPr>
          <w:color w:val="000000"/>
        </w:rPr>
        <w:t>цільового</w:t>
      </w:r>
      <w:proofErr w:type="spellEnd"/>
      <w:r w:rsidRPr="00B030CD">
        <w:rPr>
          <w:color w:val="000000"/>
        </w:rPr>
        <w:t xml:space="preserve"> </w:t>
      </w:r>
      <w:proofErr w:type="spellStart"/>
      <w:r w:rsidRPr="00B030CD">
        <w:rPr>
          <w:color w:val="000000"/>
        </w:rPr>
        <w:t>призначення</w:t>
      </w:r>
      <w:proofErr w:type="spellEnd"/>
      <w:r w:rsidRPr="00B030CD">
        <w:rPr>
          <w:color w:val="000000"/>
        </w:rPr>
        <w:t xml:space="preserve"> на </w:t>
      </w:r>
      <w:proofErr w:type="spellStart"/>
      <w:r w:rsidRPr="00B030CD">
        <w:rPr>
          <w:color w:val="000000"/>
        </w:rPr>
        <w:t>термін</w:t>
      </w:r>
      <w:proofErr w:type="spellEnd"/>
      <w:r w:rsidRPr="00B030CD">
        <w:rPr>
          <w:color w:val="000000"/>
        </w:rPr>
        <w:t xml:space="preserve">, </w:t>
      </w:r>
      <w:proofErr w:type="spellStart"/>
      <w:r w:rsidRPr="00B030CD">
        <w:rPr>
          <w:color w:val="000000"/>
        </w:rPr>
        <w:t>що</w:t>
      </w:r>
      <w:proofErr w:type="spellEnd"/>
      <w:r w:rsidRPr="00B030CD">
        <w:rPr>
          <w:color w:val="000000"/>
        </w:rPr>
        <w:t xml:space="preserve"> не </w:t>
      </w:r>
      <w:proofErr w:type="spellStart"/>
      <w:r w:rsidRPr="00B030CD">
        <w:rPr>
          <w:color w:val="000000"/>
        </w:rPr>
        <w:t>перевищує</w:t>
      </w:r>
      <w:proofErr w:type="spellEnd"/>
      <w:r w:rsidRPr="00B030CD">
        <w:rPr>
          <w:color w:val="000000"/>
        </w:rPr>
        <w:t xml:space="preserve"> строку, </w:t>
      </w:r>
      <w:proofErr w:type="spellStart"/>
      <w:r w:rsidRPr="00B030CD">
        <w:rPr>
          <w:color w:val="000000"/>
        </w:rPr>
        <w:t>визначеного</w:t>
      </w:r>
      <w:proofErr w:type="spellEnd"/>
      <w:r w:rsidRPr="00B030CD">
        <w:rPr>
          <w:color w:val="000000"/>
        </w:rPr>
        <w:t xml:space="preserve"> </w:t>
      </w:r>
      <w:proofErr w:type="spellStart"/>
      <w:r w:rsidRPr="00B030CD">
        <w:rPr>
          <w:color w:val="000000"/>
        </w:rPr>
        <w:t>цим</w:t>
      </w:r>
      <w:proofErr w:type="spellEnd"/>
      <w:r w:rsidRPr="00B030CD">
        <w:rPr>
          <w:color w:val="000000"/>
        </w:rPr>
        <w:t xml:space="preserve"> договором».</w:t>
      </w:r>
    </w:p>
    <w:p w:rsidR="00B030CD" w:rsidRPr="00B030CD" w:rsidRDefault="00B030CD" w:rsidP="00B030C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030CD">
        <w:rPr>
          <w:rFonts w:ascii="Times New Roman" w:hAnsi="Times New Roman"/>
          <w:sz w:val="24"/>
          <w:szCs w:val="24"/>
        </w:rPr>
        <w:t xml:space="preserve">6.Контроль за виконанням цього рішення покласти на постійну комісії </w:t>
      </w:r>
      <w:r w:rsidRPr="00B030CD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030CD" w:rsidRPr="00B030CD" w:rsidRDefault="00B030CD" w:rsidP="00B030C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030CD" w:rsidRPr="00B030CD" w:rsidRDefault="00B030CD" w:rsidP="00B030CD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B030CD">
        <w:rPr>
          <w:rFonts w:ascii="Times New Roman" w:eastAsia="Times New Roman" w:hAnsi="Times New Roman"/>
          <w:sz w:val="24"/>
          <w:szCs w:val="24"/>
        </w:rPr>
        <w:t>В.о</w:t>
      </w:r>
      <w:proofErr w:type="spellEnd"/>
      <w:r w:rsidRPr="00B030CD">
        <w:rPr>
          <w:rFonts w:ascii="Times New Roman" w:eastAsia="Times New Roman" w:hAnsi="Times New Roman"/>
          <w:sz w:val="24"/>
          <w:szCs w:val="24"/>
        </w:rPr>
        <w:t xml:space="preserve">. міського голови </w:t>
      </w:r>
      <w:r w:rsidRPr="00B030CD">
        <w:rPr>
          <w:rFonts w:ascii="Times New Roman" w:eastAsia="Times New Roman" w:hAnsi="Times New Roman"/>
          <w:sz w:val="24"/>
          <w:szCs w:val="24"/>
        </w:rPr>
        <w:tab/>
      </w:r>
      <w:r w:rsidRPr="00B030CD">
        <w:rPr>
          <w:rFonts w:ascii="Times New Roman" w:eastAsia="Times New Roman" w:hAnsi="Times New Roman"/>
          <w:sz w:val="24"/>
          <w:szCs w:val="24"/>
        </w:rPr>
        <w:tab/>
      </w:r>
      <w:r w:rsidRPr="00B030CD">
        <w:rPr>
          <w:rFonts w:ascii="Times New Roman" w:eastAsia="Times New Roman" w:hAnsi="Times New Roman"/>
          <w:sz w:val="24"/>
          <w:szCs w:val="24"/>
        </w:rPr>
        <w:tab/>
      </w:r>
      <w:r w:rsidRPr="00B030CD">
        <w:rPr>
          <w:rFonts w:ascii="Times New Roman" w:eastAsia="Times New Roman" w:hAnsi="Times New Roman"/>
          <w:sz w:val="24"/>
          <w:szCs w:val="24"/>
        </w:rPr>
        <w:tab/>
      </w:r>
      <w:r w:rsidRPr="00B030CD">
        <w:rPr>
          <w:rFonts w:ascii="Times New Roman" w:eastAsia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B030CD">
        <w:rPr>
          <w:rFonts w:ascii="Times New Roman" w:eastAsia="Times New Roman" w:hAnsi="Times New Roman"/>
          <w:sz w:val="24"/>
          <w:szCs w:val="24"/>
        </w:rPr>
        <w:t>Кошель</w:t>
      </w:r>
      <w:proofErr w:type="spellEnd"/>
    </w:p>
    <w:p w:rsidR="00B030CD" w:rsidRPr="00B030CD" w:rsidRDefault="00B030CD" w:rsidP="00B030CD">
      <w:pPr>
        <w:rPr>
          <w:rFonts w:ascii="Times New Roman" w:eastAsia="Times New Roman" w:hAnsi="Times New Roman"/>
          <w:sz w:val="24"/>
          <w:szCs w:val="24"/>
        </w:rPr>
      </w:pPr>
    </w:p>
    <w:p w:rsidR="00B030CD" w:rsidRPr="00B030CD" w:rsidRDefault="00B030CD" w:rsidP="00B030CD">
      <w:pPr>
        <w:rPr>
          <w:rFonts w:ascii="Times New Roman" w:eastAsia="Times New Roman" w:hAnsi="Times New Roman"/>
          <w:sz w:val="24"/>
          <w:szCs w:val="24"/>
        </w:rPr>
      </w:pPr>
    </w:p>
    <w:p w:rsidR="006F5D49" w:rsidRPr="00B030CD" w:rsidRDefault="006F5D49">
      <w:pPr>
        <w:rPr>
          <w:sz w:val="24"/>
          <w:szCs w:val="24"/>
        </w:rPr>
      </w:pPr>
    </w:p>
    <w:sectPr w:rsidR="006F5D49" w:rsidRPr="00B030CD" w:rsidSect="00B030CD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DF" w:rsidRDefault="00F539DF" w:rsidP="00B030CD">
      <w:pPr>
        <w:spacing w:after="0" w:line="240" w:lineRule="auto"/>
      </w:pPr>
      <w:r>
        <w:separator/>
      </w:r>
    </w:p>
  </w:endnote>
  <w:endnote w:type="continuationSeparator" w:id="0">
    <w:p w:rsidR="00F539DF" w:rsidRDefault="00F539DF" w:rsidP="00B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DF" w:rsidRDefault="00F539DF" w:rsidP="00B030CD">
      <w:pPr>
        <w:spacing w:after="0" w:line="240" w:lineRule="auto"/>
      </w:pPr>
      <w:r>
        <w:separator/>
      </w:r>
    </w:p>
  </w:footnote>
  <w:footnote w:type="continuationSeparator" w:id="0">
    <w:p w:rsidR="00F539DF" w:rsidRDefault="00F539DF" w:rsidP="00B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752"/>
      <w:docPartObj>
        <w:docPartGallery w:val="Page Numbers (Top of Page)"/>
        <w:docPartUnique/>
      </w:docPartObj>
    </w:sdtPr>
    <w:sdtContent>
      <w:p w:rsidR="00B030CD" w:rsidRDefault="00923E8B">
        <w:pPr>
          <w:pStyle w:val="a3"/>
          <w:jc w:val="center"/>
        </w:pPr>
        <w:fldSimple w:instr=" PAGE   \* MERGEFORMAT ">
          <w:r w:rsidR="00421966">
            <w:rPr>
              <w:noProof/>
            </w:rPr>
            <w:t>2</w:t>
          </w:r>
        </w:fldSimple>
      </w:p>
    </w:sdtContent>
  </w:sdt>
  <w:p w:rsidR="00B030CD" w:rsidRDefault="00B030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0CD"/>
    <w:rsid w:val="001951A3"/>
    <w:rsid w:val="001A7A1C"/>
    <w:rsid w:val="002652FA"/>
    <w:rsid w:val="00421966"/>
    <w:rsid w:val="00573951"/>
    <w:rsid w:val="00667B0A"/>
    <w:rsid w:val="006F5D49"/>
    <w:rsid w:val="00923E8B"/>
    <w:rsid w:val="00A24D90"/>
    <w:rsid w:val="00B030CD"/>
    <w:rsid w:val="00C86F8B"/>
    <w:rsid w:val="00F5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030CD"/>
  </w:style>
  <w:style w:type="paragraph" w:customStyle="1" w:styleId="xfmc1">
    <w:name w:val="xfmc1"/>
    <w:basedOn w:val="a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03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0C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03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0CD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C86F8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C86F8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2505</Words>
  <Characters>1428</Characters>
  <Application>Microsoft Office Word</Application>
  <DocSecurity>0</DocSecurity>
  <Lines>11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2019-07-01T08:33:00Z</cp:lastPrinted>
  <dcterms:created xsi:type="dcterms:W3CDTF">2019-07-01T08:31:00Z</dcterms:created>
  <dcterms:modified xsi:type="dcterms:W3CDTF">2019-07-03T08:09:00Z</dcterms:modified>
</cp:coreProperties>
</file>