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4D6FA3" w:rsidRDefault="00235BCA" w:rsidP="00EE52B2">
      <w:pPr>
        <w:rPr>
          <w:lang w:val="uk-UA"/>
        </w:rPr>
      </w:pPr>
    </w:p>
    <w:p w:rsidR="00235BCA" w:rsidRPr="004D6FA3" w:rsidRDefault="00235BCA" w:rsidP="00EE52B2">
      <w:pPr>
        <w:rPr>
          <w:lang w:val="uk-UA"/>
        </w:rPr>
      </w:pPr>
    </w:p>
    <w:p w:rsidR="00235BCA" w:rsidRPr="004D6FA3" w:rsidRDefault="00235BCA" w:rsidP="00EE52B2">
      <w:pPr>
        <w:rPr>
          <w:lang w:val="uk-UA"/>
        </w:rPr>
      </w:pPr>
    </w:p>
    <w:p w:rsidR="00235BCA" w:rsidRPr="004D6FA3" w:rsidRDefault="00235BCA" w:rsidP="00EE52B2">
      <w:pPr>
        <w:rPr>
          <w:lang w:val="uk-UA"/>
        </w:rPr>
      </w:pPr>
    </w:p>
    <w:p w:rsidR="00235BCA" w:rsidRPr="004D6FA3" w:rsidRDefault="00235BCA" w:rsidP="00EE52B2">
      <w:pPr>
        <w:rPr>
          <w:lang w:val="uk-UA"/>
        </w:rPr>
      </w:pPr>
    </w:p>
    <w:p w:rsidR="00235BCA" w:rsidRPr="004D6FA3" w:rsidRDefault="00235BCA" w:rsidP="00EE52B2">
      <w:pPr>
        <w:rPr>
          <w:lang w:val="uk-UA"/>
        </w:rPr>
      </w:pPr>
    </w:p>
    <w:p w:rsidR="00235BCA" w:rsidRPr="004D6FA3" w:rsidRDefault="00235BCA" w:rsidP="00DA7356">
      <w:pPr>
        <w:rPr>
          <w:lang w:val="uk-UA"/>
        </w:rPr>
      </w:pPr>
    </w:p>
    <w:p w:rsidR="00DA7356" w:rsidRPr="004D6FA3" w:rsidRDefault="00DA7356" w:rsidP="00DA7356">
      <w:pPr>
        <w:rPr>
          <w:lang w:val="uk-UA"/>
        </w:rPr>
      </w:pPr>
    </w:p>
    <w:p w:rsidR="00DA7356" w:rsidRPr="004D6FA3" w:rsidRDefault="00DA7356" w:rsidP="00DA7356">
      <w:pPr>
        <w:rPr>
          <w:lang w:val="uk-UA"/>
        </w:rPr>
      </w:pPr>
    </w:p>
    <w:p w:rsidR="00DA7356" w:rsidRPr="004D6FA3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4D6FA3" w:rsidRDefault="00DA7356" w:rsidP="00DA7356">
      <w:pPr>
        <w:rPr>
          <w:lang w:val="uk-UA"/>
        </w:rPr>
      </w:pPr>
    </w:p>
    <w:p w:rsidR="00DA7356" w:rsidRPr="004D6FA3" w:rsidRDefault="00DA7356" w:rsidP="00DA7356">
      <w:pPr>
        <w:rPr>
          <w:lang w:val="uk-UA"/>
        </w:rPr>
      </w:pPr>
    </w:p>
    <w:p w:rsidR="00EE52B2" w:rsidRPr="004D6FA3" w:rsidRDefault="00EE52B2" w:rsidP="004D6FA3">
      <w:pPr>
        <w:ind w:right="2975"/>
        <w:rPr>
          <w:lang w:val="uk-UA"/>
        </w:rPr>
      </w:pPr>
      <w:bookmarkStart w:id="0" w:name="_GoBack"/>
      <w:r w:rsidRPr="004D6FA3">
        <w:rPr>
          <w:lang w:val="uk-UA"/>
        </w:rPr>
        <w:t>Про присвоєння</w:t>
      </w:r>
      <w:r w:rsidR="006B7EA5" w:rsidRPr="004D6FA3">
        <w:rPr>
          <w:lang w:val="uk-UA"/>
        </w:rPr>
        <w:t xml:space="preserve"> поштової</w:t>
      </w:r>
      <w:r w:rsidRPr="004D6FA3">
        <w:rPr>
          <w:caps/>
          <w:lang w:val="uk-UA"/>
        </w:rPr>
        <w:t xml:space="preserve"> </w:t>
      </w:r>
      <w:r w:rsidRPr="004D6FA3">
        <w:rPr>
          <w:lang w:val="uk-UA"/>
        </w:rPr>
        <w:t xml:space="preserve">адреси </w:t>
      </w:r>
      <w:r w:rsidR="00E43DE6" w:rsidRPr="004D6FA3">
        <w:rPr>
          <w:lang w:val="uk-UA"/>
        </w:rPr>
        <w:t>об’</w:t>
      </w:r>
      <w:r w:rsidR="00C65A65" w:rsidRPr="004D6FA3">
        <w:rPr>
          <w:lang w:val="uk-UA"/>
        </w:rPr>
        <w:t xml:space="preserve">єкту </w:t>
      </w:r>
      <w:r w:rsidR="00E43DE6" w:rsidRPr="004D6FA3">
        <w:rPr>
          <w:lang w:val="uk-UA"/>
        </w:rPr>
        <w:t>безхазяйного майна</w:t>
      </w:r>
      <w:r w:rsidR="00C65A65" w:rsidRPr="004D6FA3">
        <w:rPr>
          <w:lang w:val="uk-UA"/>
        </w:rPr>
        <w:t xml:space="preserve"> </w:t>
      </w:r>
      <w:bookmarkEnd w:id="0"/>
      <w:r w:rsidR="00C65A65" w:rsidRPr="004D6FA3">
        <w:rPr>
          <w:lang w:val="uk-UA"/>
        </w:rPr>
        <w:t>(комплексу недобудованих нежитлових будівель каналізаційної насосної станції)</w:t>
      </w:r>
      <w:r w:rsidR="003D4035" w:rsidRPr="004D6FA3">
        <w:rPr>
          <w:lang w:val="uk-UA"/>
        </w:rPr>
        <w:t xml:space="preserve"> за заявою </w:t>
      </w:r>
      <w:r w:rsidR="003D4035" w:rsidRPr="004D6FA3">
        <w:rPr>
          <w:color w:val="000000"/>
          <w:lang w:val="uk-UA"/>
        </w:rPr>
        <w:t>Управління комунальної власності та концесії Білоцерківської міської ради</w:t>
      </w:r>
    </w:p>
    <w:p w:rsidR="00EE52B2" w:rsidRPr="004D6FA3" w:rsidRDefault="00EE52B2" w:rsidP="00DA7356">
      <w:pPr>
        <w:rPr>
          <w:lang w:val="uk-UA"/>
        </w:rPr>
      </w:pPr>
    </w:p>
    <w:p w:rsidR="00EE52B2" w:rsidRPr="00006F3A" w:rsidRDefault="00EE52B2" w:rsidP="004D6FA3">
      <w:pPr>
        <w:ind w:firstLine="709"/>
        <w:jc w:val="both"/>
        <w:rPr>
          <w:lang w:val="uk-UA"/>
        </w:rPr>
      </w:pPr>
      <w:r w:rsidRPr="004D6FA3">
        <w:rPr>
          <w:lang w:val="uk-UA"/>
        </w:rPr>
        <w:t xml:space="preserve">Розглянувши подання управління містобудування та архітектури </w:t>
      </w:r>
      <w:r w:rsidRPr="004D6FA3">
        <w:rPr>
          <w:color w:val="000000"/>
          <w:lang w:val="uk-UA"/>
        </w:rPr>
        <w:t xml:space="preserve">від </w:t>
      </w:r>
      <w:r w:rsidR="004D6FA3" w:rsidRPr="004D6FA3">
        <w:rPr>
          <w:color w:val="000000"/>
          <w:lang w:val="uk-UA"/>
        </w:rPr>
        <w:t xml:space="preserve">                                       </w:t>
      </w:r>
      <w:r w:rsidR="00DE6023" w:rsidRPr="004D6FA3">
        <w:rPr>
          <w:color w:val="000000"/>
          <w:lang w:val="uk-UA"/>
        </w:rPr>
        <w:t>07</w:t>
      </w:r>
      <w:r w:rsidRPr="004D6FA3">
        <w:rPr>
          <w:color w:val="000000"/>
          <w:lang w:val="uk-UA"/>
        </w:rPr>
        <w:t xml:space="preserve"> </w:t>
      </w:r>
      <w:r w:rsidR="00DE6023" w:rsidRPr="004D6FA3">
        <w:rPr>
          <w:color w:val="000000"/>
          <w:lang w:val="uk-UA"/>
        </w:rPr>
        <w:t>серпня</w:t>
      </w:r>
      <w:r w:rsidR="00FA3592" w:rsidRPr="004D6FA3">
        <w:rPr>
          <w:color w:val="000000"/>
          <w:lang w:val="uk-UA"/>
        </w:rPr>
        <w:t xml:space="preserve"> </w:t>
      </w:r>
      <w:r w:rsidRPr="004D6FA3">
        <w:rPr>
          <w:color w:val="000000"/>
          <w:lang w:val="uk-UA"/>
        </w:rPr>
        <w:t>201</w:t>
      </w:r>
      <w:r w:rsidR="00CA0EA4" w:rsidRPr="004D6FA3">
        <w:rPr>
          <w:color w:val="000000"/>
          <w:lang w:val="uk-UA"/>
        </w:rPr>
        <w:t>9</w:t>
      </w:r>
      <w:r w:rsidR="004D6FA3" w:rsidRPr="004D6FA3">
        <w:rPr>
          <w:color w:val="000000"/>
          <w:lang w:val="uk-UA"/>
        </w:rPr>
        <w:t> </w:t>
      </w:r>
      <w:r w:rsidRPr="004D6FA3">
        <w:rPr>
          <w:color w:val="000000"/>
          <w:lang w:val="uk-UA"/>
        </w:rPr>
        <w:t>року №15/</w:t>
      </w:r>
      <w:r w:rsidR="00DE6023" w:rsidRPr="004D6FA3">
        <w:rPr>
          <w:lang w:val="uk-UA"/>
        </w:rPr>
        <w:t>907</w:t>
      </w:r>
      <w:r w:rsidR="00DE6023" w:rsidRPr="004D6FA3">
        <w:rPr>
          <w:color w:val="000000"/>
          <w:lang w:val="uk-UA"/>
        </w:rPr>
        <w:t xml:space="preserve">, </w:t>
      </w:r>
      <w:r w:rsidR="00CA0EA4" w:rsidRPr="004D6FA3">
        <w:rPr>
          <w:color w:val="000000"/>
          <w:lang w:val="uk-UA"/>
        </w:rPr>
        <w:t>заяву</w:t>
      </w:r>
      <w:r w:rsidRPr="004D6FA3">
        <w:rPr>
          <w:color w:val="000000"/>
          <w:lang w:val="uk-UA"/>
        </w:rPr>
        <w:t xml:space="preserve"> </w:t>
      </w:r>
      <w:r w:rsidR="00512B55" w:rsidRPr="004D6FA3">
        <w:rPr>
          <w:color w:val="000000"/>
          <w:lang w:val="uk-UA"/>
        </w:rPr>
        <w:t>Управління комунальної власності та концесії Білоцерківської міської ради</w:t>
      </w:r>
      <w:r w:rsidR="00CA0EA4" w:rsidRPr="004D6FA3">
        <w:rPr>
          <w:color w:val="000000"/>
          <w:lang w:val="uk-UA"/>
        </w:rPr>
        <w:t xml:space="preserve"> </w:t>
      </w:r>
      <w:r w:rsidRPr="004D6FA3">
        <w:rPr>
          <w:color w:val="000000"/>
          <w:lang w:val="uk-UA"/>
        </w:rPr>
        <w:t xml:space="preserve">від </w:t>
      </w:r>
      <w:r w:rsidR="00DE6023" w:rsidRPr="004D6FA3">
        <w:rPr>
          <w:color w:val="000000"/>
          <w:lang w:val="uk-UA"/>
        </w:rPr>
        <w:t>15</w:t>
      </w:r>
      <w:r w:rsidRPr="004D6FA3">
        <w:rPr>
          <w:color w:val="000000"/>
          <w:lang w:val="uk-UA"/>
        </w:rPr>
        <w:t xml:space="preserve"> </w:t>
      </w:r>
      <w:r w:rsidR="00DE6023" w:rsidRPr="004D6FA3">
        <w:rPr>
          <w:color w:val="000000"/>
          <w:lang w:val="uk-UA"/>
        </w:rPr>
        <w:t>липня</w:t>
      </w:r>
      <w:r w:rsidRPr="004D6FA3">
        <w:rPr>
          <w:color w:val="000000"/>
          <w:lang w:val="uk-UA"/>
        </w:rPr>
        <w:t xml:space="preserve"> 201</w:t>
      </w:r>
      <w:r w:rsidR="00CA0EA4" w:rsidRPr="004D6FA3">
        <w:rPr>
          <w:color w:val="000000"/>
          <w:lang w:val="uk-UA"/>
        </w:rPr>
        <w:t>9</w:t>
      </w:r>
      <w:r w:rsidRPr="004D6FA3">
        <w:rPr>
          <w:color w:val="000000"/>
          <w:lang w:val="uk-UA"/>
        </w:rPr>
        <w:t xml:space="preserve"> року №</w:t>
      </w:r>
      <w:r w:rsidR="00DE6023" w:rsidRPr="004D6FA3">
        <w:rPr>
          <w:color w:val="000000"/>
          <w:lang w:val="uk-UA"/>
        </w:rPr>
        <w:t xml:space="preserve">3948 та </w:t>
      </w:r>
      <w:r w:rsidR="00DE6023" w:rsidRPr="004D6FA3">
        <w:rPr>
          <w:lang w:val="uk-UA"/>
        </w:rPr>
        <w:t>Акт обстеження комплексу недобудованих</w:t>
      </w:r>
      <w:r w:rsidR="00DE6023">
        <w:rPr>
          <w:lang w:val="uk-UA"/>
        </w:rPr>
        <w:t xml:space="preserve"> нежитлових будівель каналізаційної насосної станції, що знаходяться в м. Біла Церква, вул. Шолом-Алейхема та вул. Приміська від 10 листопада 2017 року, затвердженого начальником управління комунальної власності та концесії Білоцерківської міської ради Гребенюком Р.І.,</w:t>
      </w:r>
      <w:r w:rsidR="00DE6023" w:rsidRPr="005356A0">
        <w:rPr>
          <w:lang w:val="uk-UA"/>
        </w:rPr>
        <w:t xml:space="preserve"> відповідно до ст.ст. 31, 37, 40 Закону України «Про місцеве самоврядування в Україні», Положення про містобудівний кадастр, затвердженого постановою Кабінету Міністрів Україн</w:t>
      </w:r>
      <w:r w:rsidR="00DE6023">
        <w:rPr>
          <w:lang w:val="uk-UA"/>
        </w:rPr>
        <w:t>и від 25 травня 2011 року №559</w:t>
      </w:r>
      <w:r w:rsidR="00DE6023" w:rsidRPr="005356A0">
        <w:rPr>
          <w:lang w:val="uk-UA"/>
        </w:rPr>
        <w:t xml:space="preserve">, </w:t>
      </w:r>
      <w:r w:rsidR="00DE6023">
        <w:rPr>
          <w:lang w:val="uk-UA"/>
        </w:rPr>
        <w:t>Тимчасового Порядку реалізації експериментального проекту з присвоєння адрес об</w:t>
      </w:r>
      <w:r w:rsidR="00DE6023" w:rsidRPr="000A12C4">
        <w:rPr>
          <w:lang w:val="uk-UA"/>
        </w:rPr>
        <w:t>’</w:t>
      </w:r>
      <w:r w:rsidR="00DE6023">
        <w:rPr>
          <w:lang w:val="uk-UA"/>
        </w:rPr>
        <w:t>єктам будівництва та об</w:t>
      </w:r>
      <w:r w:rsidR="00DE6023" w:rsidRPr="00C91139">
        <w:rPr>
          <w:lang w:val="uk-UA"/>
        </w:rPr>
        <w:t>’</w:t>
      </w:r>
      <w:r w:rsidR="00DE6023">
        <w:rPr>
          <w:lang w:val="uk-UA"/>
        </w:rPr>
        <w:t>єктам нерухомого майна</w:t>
      </w:r>
      <w:r w:rsidR="00DE6023" w:rsidRPr="00BD6123">
        <w:rPr>
          <w:lang w:val="uk-UA"/>
        </w:rPr>
        <w:t xml:space="preserve">, </w:t>
      </w:r>
      <w:r w:rsidR="00DE6023">
        <w:rPr>
          <w:lang w:val="uk-UA"/>
        </w:rPr>
        <w:t xml:space="preserve">затвердженого постановою Кабінету Міністрів України від 27 березня 2019 року, Порядку </w:t>
      </w:r>
      <w:r w:rsidR="00DE6023" w:rsidRPr="00DE6595">
        <w:rPr>
          <w:lang w:val="uk-UA"/>
        </w:rPr>
        <w:t>виявлення, взяття на облік, збереження, використ</w:t>
      </w:r>
      <w:r w:rsidR="00DE6023">
        <w:rPr>
          <w:lang w:val="uk-UA"/>
        </w:rPr>
        <w:t xml:space="preserve">ання та </w:t>
      </w:r>
      <w:r w:rsidR="00DE6023" w:rsidRPr="00DE6595">
        <w:rPr>
          <w:lang w:val="uk-UA"/>
        </w:rPr>
        <w:t>прийняття у комунальну власність  територіальної громади м. Біла Церква безхазяйних нерухомих речей</w:t>
      </w:r>
      <w:r w:rsidR="00DE6023">
        <w:rPr>
          <w:lang w:val="uk-UA"/>
        </w:rPr>
        <w:t xml:space="preserve">, затвердженого </w:t>
      </w:r>
      <w:r w:rsidR="00DE6023" w:rsidRPr="005356A0">
        <w:rPr>
          <w:lang w:val="uk-UA"/>
        </w:rPr>
        <w:t>рішенням Білоцерківської міської ради від 2</w:t>
      </w:r>
      <w:r w:rsidR="00DE6023">
        <w:rPr>
          <w:lang w:val="uk-UA"/>
        </w:rPr>
        <w:t>5</w:t>
      </w:r>
      <w:r w:rsidR="00DE6023" w:rsidRPr="005356A0">
        <w:rPr>
          <w:lang w:val="uk-UA"/>
        </w:rPr>
        <w:t xml:space="preserve"> </w:t>
      </w:r>
      <w:r w:rsidR="00DE6023">
        <w:rPr>
          <w:lang w:val="uk-UA"/>
        </w:rPr>
        <w:t>травня</w:t>
      </w:r>
      <w:r w:rsidR="00DE6023" w:rsidRPr="005356A0">
        <w:rPr>
          <w:lang w:val="uk-UA"/>
        </w:rPr>
        <w:t xml:space="preserve"> 201</w:t>
      </w:r>
      <w:r w:rsidR="00DE6023">
        <w:rPr>
          <w:lang w:val="uk-UA"/>
        </w:rPr>
        <w:t>7</w:t>
      </w:r>
      <w:r w:rsidR="00DE6023" w:rsidRPr="005356A0">
        <w:rPr>
          <w:lang w:val="uk-UA"/>
        </w:rPr>
        <w:t xml:space="preserve"> року №</w:t>
      </w:r>
      <w:r w:rsidR="00DE6023">
        <w:rPr>
          <w:lang w:val="uk-UA"/>
        </w:rPr>
        <w:t>782-32</w:t>
      </w:r>
      <w:r w:rsidR="00DE6023" w:rsidRPr="005356A0">
        <w:rPr>
          <w:lang w:val="uk-UA"/>
        </w:rPr>
        <w:t>-V</w:t>
      </w:r>
      <w:r w:rsidR="00DE6023">
        <w:rPr>
          <w:lang w:val="en-US"/>
        </w:rPr>
        <w:t>I</w:t>
      </w:r>
      <w:r w:rsidR="00DE6023" w:rsidRPr="005356A0">
        <w:rPr>
          <w:lang w:val="uk-UA"/>
        </w:rPr>
        <w:t>I</w:t>
      </w:r>
      <w:r w:rsidR="00DE6023">
        <w:rPr>
          <w:lang w:val="uk-UA"/>
        </w:rPr>
        <w:t xml:space="preserve">, </w:t>
      </w:r>
      <w:r w:rsidRPr="00006F3A">
        <w:rPr>
          <w:lang w:val="uk-UA"/>
        </w:rPr>
        <w:t>виконавчий комітет міської ради вирішив:</w:t>
      </w:r>
      <w:r>
        <w:rPr>
          <w:lang w:val="uk-UA"/>
        </w:rPr>
        <w:t xml:space="preserve">  </w:t>
      </w:r>
    </w:p>
    <w:p w:rsidR="00EE52B2" w:rsidRPr="003D4035" w:rsidRDefault="00EE52B2" w:rsidP="004D6FA3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1. Присвоїти </w:t>
      </w:r>
      <w:r w:rsidR="003D4035">
        <w:rPr>
          <w:lang w:val="uk-UA"/>
        </w:rPr>
        <w:t>об</w:t>
      </w:r>
      <w:r w:rsidR="003D4035" w:rsidRPr="00C65A65">
        <w:rPr>
          <w:lang w:val="uk-UA"/>
        </w:rPr>
        <w:t>’</w:t>
      </w:r>
      <w:r w:rsidR="003D4035">
        <w:rPr>
          <w:lang w:val="uk-UA"/>
        </w:rPr>
        <w:t>єкту безхазяйного майна (комплексу недобудованих нежитлових будівель каналізаційної насосної станції), а саме: двоповерховій нежитловій будівлі орієнтовною площею 600 кв. м, нежитловій будівлі орієнтовною площею 60 кв.м., нежитловій будівлі орієнтовною площею 30 кв.</w:t>
      </w:r>
      <w:r w:rsidR="004D6FA3">
        <w:rPr>
          <w:lang w:val="uk-UA"/>
        </w:rPr>
        <w:t> </w:t>
      </w:r>
      <w:r w:rsidR="003D4035">
        <w:rPr>
          <w:lang w:val="uk-UA"/>
        </w:rPr>
        <w:t>м., що розташовані напроти ГБК «Протока-2» за адресою: вул. Приміська, 1 в м. Біла Церква</w:t>
      </w:r>
      <w:r w:rsidR="009C0A17">
        <w:rPr>
          <w:lang w:val="uk-UA"/>
        </w:rPr>
        <w:t>,</w:t>
      </w:r>
      <w:r w:rsidR="003D4035">
        <w:rPr>
          <w:lang w:val="uk-UA"/>
        </w:rPr>
        <w:t xml:space="preserve"> </w:t>
      </w:r>
      <w:r>
        <w:rPr>
          <w:lang w:val="uk-UA"/>
        </w:rPr>
        <w:t xml:space="preserve">наступну </w:t>
      </w:r>
      <w:r w:rsidR="001565AC">
        <w:rPr>
          <w:lang w:val="uk-UA"/>
        </w:rPr>
        <w:t xml:space="preserve">поштову </w:t>
      </w:r>
      <w:r>
        <w:rPr>
          <w:lang w:val="uk-UA"/>
        </w:rPr>
        <w:t>адресу</w:t>
      </w:r>
      <w:r w:rsidRPr="000C3A1E">
        <w:rPr>
          <w:color w:val="000000"/>
          <w:lang w:val="uk-UA"/>
        </w:rPr>
        <w:t xml:space="preserve">: </w:t>
      </w:r>
      <w:r w:rsidR="003D4035">
        <w:rPr>
          <w:color w:val="000000"/>
          <w:lang w:val="uk-UA"/>
        </w:rPr>
        <w:t>вул. Приміська</w:t>
      </w:r>
      <w:r w:rsidR="00152597">
        <w:rPr>
          <w:color w:val="000000"/>
          <w:lang w:val="uk-UA"/>
        </w:rPr>
        <w:t>,</w:t>
      </w:r>
      <w:r w:rsidR="003D4035">
        <w:rPr>
          <w:color w:val="000000"/>
          <w:lang w:val="uk-UA"/>
        </w:rPr>
        <w:t xml:space="preserve"> 2-А,</w:t>
      </w:r>
      <w:r w:rsidR="00152597">
        <w:rPr>
          <w:color w:val="000000"/>
          <w:lang w:val="uk-UA"/>
        </w:rPr>
        <w:t xml:space="preserve"> м. Біла Церква </w:t>
      </w:r>
      <w:r w:rsidR="006722C7">
        <w:rPr>
          <w:color w:val="000000"/>
          <w:lang w:val="uk-UA"/>
        </w:rPr>
        <w:t>Київськ</w:t>
      </w:r>
      <w:r w:rsidR="001565AC">
        <w:rPr>
          <w:color w:val="000000"/>
          <w:lang w:val="uk-UA"/>
        </w:rPr>
        <w:t>ої області</w:t>
      </w:r>
      <w:r w:rsidR="006722C7">
        <w:rPr>
          <w:color w:val="000000"/>
          <w:lang w:val="uk-UA"/>
        </w:rPr>
        <w:t>.</w:t>
      </w:r>
    </w:p>
    <w:p w:rsidR="00657ECD" w:rsidRPr="00D1226B" w:rsidRDefault="00657ECD" w:rsidP="004D6FA3">
      <w:pPr>
        <w:ind w:firstLine="709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             згідно з розподілом обов</w:t>
      </w:r>
      <w:r w:rsidRPr="00D1226B">
        <w:t>’</w:t>
      </w:r>
      <w:r>
        <w:t>язк</w:t>
      </w:r>
      <w:r>
        <w:rPr>
          <w:lang w:val="uk-UA"/>
        </w:rPr>
        <w:t>ів.</w:t>
      </w:r>
    </w:p>
    <w:p w:rsidR="00B05244" w:rsidRDefault="00B05244" w:rsidP="004D6FA3">
      <w:pPr>
        <w:ind w:firstLine="709"/>
        <w:jc w:val="both"/>
        <w:rPr>
          <w:lang w:val="uk-UA"/>
        </w:rPr>
      </w:pPr>
    </w:p>
    <w:p w:rsidR="00EE52B2" w:rsidRPr="00006F3A" w:rsidRDefault="00EE52B2" w:rsidP="00B05244">
      <w:pPr>
        <w:jc w:val="both"/>
        <w:rPr>
          <w:lang w:val="uk-UA"/>
        </w:rPr>
      </w:pPr>
    </w:p>
    <w:p w:rsidR="000846E5" w:rsidRDefault="00DD356C" w:rsidP="00B05244">
      <w:pPr>
        <w:pStyle w:val="a3"/>
        <w:tabs>
          <w:tab w:val="left" w:pos="4820"/>
        </w:tabs>
        <w:spacing w:after="0"/>
        <w:ind w:left="851" w:hanging="851"/>
        <w:rPr>
          <w:lang w:val="uk-UA"/>
        </w:rPr>
      </w:pPr>
      <w:r>
        <w:rPr>
          <w:lang w:val="uk-UA"/>
        </w:rPr>
        <w:t>Міський голова</w:t>
      </w:r>
      <w:r w:rsidR="000846E5">
        <w:rPr>
          <w:lang w:val="uk-UA"/>
        </w:rPr>
        <w:tab/>
        <w:t xml:space="preserve">                                           </w:t>
      </w:r>
      <w:r>
        <w:rPr>
          <w:lang w:val="uk-UA"/>
        </w:rPr>
        <w:t>Г. Дикий</w:t>
      </w:r>
    </w:p>
    <w:sectPr w:rsidR="000846E5" w:rsidSect="004D6FA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C0" w:rsidRDefault="007F55C0" w:rsidP="00A16EBE">
      <w:pPr>
        <w:pStyle w:val="a3"/>
      </w:pPr>
      <w:r>
        <w:separator/>
      </w:r>
    </w:p>
  </w:endnote>
  <w:endnote w:type="continuationSeparator" w:id="0">
    <w:p w:rsidR="007F55C0" w:rsidRDefault="007F55C0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C0" w:rsidRDefault="007F55C0" w:rsidP="00A16EBE">
      <w:pPr>
        <w:pStyle w:val="a3"/>
      </w:pPr>
      <w:r>
        <w:separator/>
      </w:r>
    </w:p>
  </w:footnote>
  <w:footnote w:type="continuationSeparator" w:id="0">
    <w:p w:rsidR="007F55C0" w:rsidRDefault="007F55C0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03B1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D56C1"/>
    <w:rsid w:val="001E0E64"/>
    <w:rsid w:val="001E21B1"/>
    <w:rsid w:val="001E235B"/>
    <w:rsid w:val="001E3D8D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4035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D6FA3"/>
    <w:rsid w:val="004E112C"/>
    <w:rsid w:val="004E2B5B"/>
    <w:rsid w:val="004E30B7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2B55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B7EA5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0AEA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7F55C0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4C42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688F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0A1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36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3B1A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5A65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023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DE6"/>
    <w:rsid w:val="00E43E26"/>
    <w:rsid w:val="00E4660B"/>
    <w:rsid w:val="00E50395"/>
    <w:rsid w:val="00E5251A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96D90-82A1-4799-A662-8B503A42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2019-05-23T13:16:00Z</cp:lastPrinted>
  <dcterms:created xsi:type="dcterms:W3CDTF">2019-08-08T07:43:00Z</dcterms:created>
  <dcterms:modified xsi:type="dcterms:W3CDTF">2019-08-08T07:43:00Z</dcterms:modified>
</cp:coreProperties>
</file>