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D8" w:rsidRDefault="00E56C7F" w:rsidP="009111D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56C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901" r:id="rId5"/>
        </w:pict>
      </w:r>
    </w:p>
    <w:p w:rsidR="009111D8" w:rsidRDefault="009111D8" w:rsidP="009111D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111D8" w:rsidRDefault="009111D8" w:rsidP="009111D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111D8" w:rsidRDefault="009111D8" w:rsidP="009111D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11D8" w:rsidRDefault="009111D8" w:rsidP="009111D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11D8" w:rsidRDefault="009111D8" w:rsidP="009111D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35089" w:rsidRPr="00573A97">
        <w:rPr>
          <w:rFonts w:ascii="Times New Roman" w:hAnsi="Times New Roman" w:cs="Times New Roman"/>
          <w:sz w:val="24"/>
          <w:szCs w:val="24"/>
        </w:rPr>
        <w:t>3</w:t>
      </w:r>
      <w:r w:rsidR="00835089">
        <w:rPr>
          <w:rFonts w:ascii="Times New Roman" w:hAnsi="Times New Roman" w:cs="Times New Roman"/>
          <w:sz w:val="24"/>
          <w:szCs w:val="24"/>
        </w:rPr>
        <w:t>925</w:t>
      </w:r>
      <w:r w:rsidR="0083508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111D8" w:rsidRDefault="009111D8" w:rsidP="009111D8">
      <w:pPr>
        <w:pStyle w:val="a3"/>
        <w:ind w:left="0" w:firstLine="0"/>
        <w:rPr>
          <w:lang w:val="uk-UA"/>
        </w:rPr>
      </w:pP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130B2C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Лінивому Анатолію Васильовичу, </w:t>
      </w:r>
    </w:p>
    <w:p w:rsidR="00130B2C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Бойко Тетяні Анатоліївні, Яременко Ользі Володимирівні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B2C" w:rsidRPr="003B2993" w:rsidRDefault="00130B2C" w:rsidP="00130B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F6162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F61626">
        <w:rPr>
          <w:rFonts w:ascii="Times New Roman" w:hAnsi="Times New Roman"/>
          <w:sz w:val="24"/>
          <w:szCs w:val="24"/>
          <w:lang w:eastAsia="ru-RU"/>
        </w:rPr>
        <w:t xml:space="preserve">Лінивого Анатолія Васильовича, Бойко Тетяни Анатоліївни, Яременко Ольги Володимирівни </w:t>
      </w:r>
      <w:r w:rsidRPr="00F61626">
        <w:rPr>
          <w:rFonts w:ascii="Times New Roman" w:hAnsi="Times New Roman"/>
          <w:sz w:val="24"/>
          <w:szCs w:val="24"/>
          <w:lang w:eastAsia="zh-CN"/>
        </w:rPr>
        <w:t>від 17 квітня 2019 року №2408,</w:t>
      </w:r>
      <w:r w:rsidRPr="00F61626">
        <w:rPr>
          <w:rFonts w:ascii="Times New Roman" w:hAnsi="Times New Roman"/>
          <w:sz w:val="24"/>
          <w:szCs w:val="24"/>
        </w:rPr>
        <w:t xml:space="preserve"> </w:t>
      </w:r>
      <w:r w:rsidRPr="00F6162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6162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Лінивому Анатолію Васильовичу,  Бойко Тетяні Анатоліївні, Яременко Ользі Володимирівні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Лесі Українки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639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Лінивому Анатолію Васильовичу,  Бойко Тетяні Анатоліївні, Яременко Ользі Володимирівні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Лесі Українки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B2993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639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 xml:space="preserve">Кадастровий номер: 3210300000:06:024:0073 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130B2C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0B2C" w:rsidRPr="003B2993" w:rsidRDefault="00130B2C" w:rsidP="00130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130B2C" w:rsidP="00130B2C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130B2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B2C"/>
    <w:rsid w:val="00130B2C"/>
    <w:rsid w:val="001A7A1C"/>
    <w:rsid w:val="006F5D49"/>
    <w:rsid w:val="00835089"/>
    <w:rsid w:val="009111D8"/>
    <w:rsid w:val="00C92825"/>
    <w:rsid w:val="00DE559A"/>
    <w:rsid w:val="00E24781"/>
    <w:rsid w:val="00E56C7F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111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111D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111D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111D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2019-05-31T11:41:00Z</cp:lastPrinted>
  <dcterms:created xsi:type="dcterms:W3CDTF">2019-05-31T11:41:00Z</dcterms:created>
  <dcterms:modified xsi:type="dcterms:W3CDTF">2019-06-07T06:27:00Z</dcterms:modified>
</cp:coreProperties>
</file>