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89" w:rsidRDefault="0012725F" w:rsidP="0013128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272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883" r:id="rId5"/>
        </w:pict>
      </w:r>
    </w:p>
    <w:p w:rsidR="00131289" w:rsidRDefault="00131289" w:rsidP="0013128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31289" w:rsidRDefault="00131289" w:rsidP="0013128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31289" w:rsidRDefault="00131289" w:rsidP="0013128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31289" w:rsidRDefault="00131289" w:rsidP="0013128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31289" w:rsidRDefault="00131289" w:rsidP="00131289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6006E7" w:rsidRPr="00573A97">
        <w:rPr>
          <w:rFonts w:ascii="Times New Roman" w:hAnsi="Times New Roman" w:cs="Times New Roman"/>
          <w:sz w:val="24"/>
          <w:szCs w:val="24"/>
        </w:rPr>
        <w:t>38</w:t>
      </w:r>
      <w:r w:rsidR="006006E7">
        <w:rPr>
          <w:rFonts w:ascii="Times New Roman" w:hAnsi="Times New Roman" w:cs="Times New Roman"/>
          <w:sz w:val="24"/>
          <w:szCs w:val="24"/>
        </w:rPr>
        <w:t>79</w:t>
      </w:r>
      <w:r w:rsidR="006006E7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131289" w:rsidRDefault="00131289" w:rsidP="00131289">
      <w:pPr>
        <w:pStyle w:val="a3"/>
        <w:ind w:left="0" w:firstLine="0"/>
        <w:rPr>
          <w:lang w:val="uk-UA"/>
        </w:rPr>
      </w:pPr>
    </w:p>
    <w:p w:rsidR="00994084" w:rsidRPr="009839F5" w:rsidRDefault="00994084" w:rsidP="00994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994084" w:rsidRPr="009839F5" w:rsidRDefault="00994084" w:rsidP="00994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9F5">
        <w:rPr>
          <w:rFonts w:ascii="Times New Roman" w:eastAsia="Calibri" w:hAnsi="Times New Roman" w:cs="Times New Roman"/>
          <w:sz w:val="24"/>
          <w:szCs w:val="24"/>
        </w:rPr>
        <w:t>земельної  ділянки комунальної власності в постійне користування</w:t>
      </w:r>
    </w:p>
    <w:p w:rsidR="00994084" w:rsidRPr="009839F5" w:rsidRDefault="00994084" w:rsidP="0099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комунальному підприємству Білоцерківської міської ради </w:t>
      </w:r>
    </w:p>
    <w:p w:rsidR="00994084" w:rsidRPr="009839F5" w:rsidRDefault="00994084" w:rsidP="0099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Спецкомбінат</w:t>
      </w:r>
      <w:proofErr w:type="spellEnd"/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надання ритуальних послуг»</w:t>
      </w:r>
    </w:p>
    <w:p w:rsidR="00994084" w:rsidRPr="009839F5" w:rsidRDefault="00994084" w:rsidP="00994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084" w:rsidRPr="009839F5" w:rsidRDefault="00994084" w:rsidP="00994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9839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9839F5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839F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9839F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9839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</w:rPr>
        <w:t>заяву</w:t>
      </w:r>
      <w:r w:rsidRPr="009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 підприємства Білоцерківської міської ради «</w:t>
      </w:r>
      <w:proofErr w:type="spellStart"/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Спецкомбінат</w:t>
      </w:r>
      <w:proofErr w:type="spellEnd"/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надання ритуальних послуг» </w:t>
      </w:r>
      <w:r w:rsidRPr="0098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07 травня 2019 року №2693</w:t>
      </w:r>
      <w:r w:rsidRPr="009839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землеустрою </w:t>
      </w: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ділянки, </w:t>
      </w:r>
      <w:r w:rsidRPr="009839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відповідно до ст. ст. 12, 79-1, 116, 122, 123, 124, 125, 126,  </w:t>
      </w: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186, 186-1 </w:t>
      </w: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Земельного кодексу України, </w:t>
      </w: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 w:rsidRPr="009839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п. 34 ч. 1 </w:t>
      </w: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994084" w:rsidRPr="009839F5" w:rsidRDefault="00994084" w:rsidP="009940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084" w:rsidRPr="009839F5" w:rsidRDefault="00994084" w:rsidP="00994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</w:t>
      </w: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комунальному підприємству Білоцерківської міської ради «</w:t>
      </w:r>
      <w:proofErr w:type="spellStart"/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Спецкомбінат</w:t>
      </w:r>
      <w:proofErr w:type="spellEnd"/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надання ритуальних послуг» 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18.00. </w:t>
      </w:r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Землі загального користування</w:t>
      </w:r>
      <w:r w:rsidRPr="009839F5">
        <w:rPr>
          <w:rFonts w:ascii="Calibri" w:eastAsia="Calibri" w:hAnsi="Calibri" w:cs="Times New Roman"/>
          <w:color w:val="000000"/>
          <w:shd w:val="clear" w:color="auto" w:fill="FFFFFF"/>
        </w:rPr>
        <w:t> </w:t>
      </w:r>
      <w:r w:rsidRPr="009839F5">
        <w:rPr>
          <w:rFonts w:ascii="Calibri" w:eastAsia="Calibri" w:hAnsi="Calibri" w:cs="Times New Roman"/>
          <w:color w:val="000000"/>
        </w:rPr>
        <w:t xml:space="preserve"> 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</w:rPr>
        <w:t>(вид використання – для розміщення, експлуатації та обслуговування кладовища)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площею 2,6305 га</w:t>
      </w: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994084" w:rsidRPr="009839F5" w:rsidRDefault="00994084" w:rsidP="00994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2.Передати земельну ділянку комунальної власності в постійне користування комунальному підприємству Білоцерківської міської ради «</w:t>
      </w:r>
      <w:proofErr w:type="spellStart"/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Спецкомбінат</w:t>
      </w:r>
      <w:proofErr w:type="spellEnd"/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надання ритуальних послуг» 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 цільовим призначенням 18.00. </w:t>
      </w:r>
      <w:r w:rsidRPr="00983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Землі загального користування</w:t>
      </w:r>
      <w:r w:rsidRPr="009839F5">
        <w:rPr>
          <w:rFonts w:ascii="Calibri" w:eastAsia="Calibri" w:hAnsi="Calibri" w:cs="Times New Roman"/>
          <w:color w:val="000000"/>
          <w:shd w:val="clear" w:color="auto" w:fill="FFFFFF"/>
        </w:rPr>
        <w:t> </w:t>
      </w:r>
      <w:r w:rsidRPr="009839F5">
        <w:rPr>
          <w:rFonts w:ascii="Calibri" w:eastAsia="Calibri" w:hAnsi="Calibri" w:cs="Times New Roman"/>
          <w:color w:val="000000"/>
        </w:rPr>
        <w:t xml:space="preserve"> 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</w:rPr>
        <w:t>(вид використання – для розміщення, експлуатації та обслуговування кладовища)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площею 2,6305 га</w:t>
      </w:r>
      <w:r w:rsidRPr="0098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 w:rsidRPr="009839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Кадастровий номер:3220484900:00:005:0053.</w:t>
      </w:r>
    </w:p>
    <w:p w:rsidR="00994084" w:rsidRPr="009839F5" w:rsidRDefault="00994084" w:rsidP="009940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39F5">
        <w:rPr>
          <w:rFonts w:ascii="Times New Roman" w:eastAsia="Calibri" w:hAnsi="Times New Roman" w:cs="Times New Roman"/>
          <w:sz w:val="24"/>
          <w:szCs w:val="24"/>
        </w:rPr>
        <w:t>3</w:t>
      </w:r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Особі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зазначеній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цьому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рішенні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зареєструвати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39F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право </w:t>
      </w:r>
      <w:proofErr w:type="spellStart"/>
      <w:r w:rsidRPr="009839F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постійного</w:t>
      </w:r>
      <w:proofErr w:type="spellEnd"/>
      <w:r w:rsidRPr="009839F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користування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земельну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ділянку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Державному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реєстрі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речових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 на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нерухоме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майно</w:t>
      </w:r>
      <w:proofErr w:type="spellEnd"/>
      <w:r w:rsidRPr="009839F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994084" w:rsidRPr="009839F5" w:rsidRDefault="00994084" w:rsidP="0099408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839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9839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9839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94084" w:rsidRPr="009839F5" w:rsidRDefault="00994084" w:rsidP="00994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084" w:rsidRPr="009839F5" w:rsidRDefault="00994084" w:rsidP="00994084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839F5">
        <w:rPr>
          <w:rFonts w:ascii="Times New Roman" w:eastAsia="Calibri" w:hAnsi="Times New Roman" w:cs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9940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084"/>
    <w:rsid w:val="00046C2C"/>
    <w:rsid w:val="000B13F8"/>
    <w:rsid w:val="0012725F"/>
    <w:rsid w:val="00131289"/>
    <w:rsid w:val="001A788B"/>
    <w:rsid w:val="001A7A1C"/>
    <w:rsid w:val="006006E7"/>
    <w:rsid w:val="006F5D49"/>
    <w:rsid w:val="00994084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312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131289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31289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31289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1685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2019-05-31T08:26:00Z</cp:lastPrinted>
  <dcterms:created xsi:type="dcterms:W3CDTF">2019-05-31T08:18:00Z</dcterms:created>
  <dcterms:modified xsi:type="dcterms:W3CDTF">2019-06-06T14:53:00Z</dcterms:modified>
</cp:coreProperties>
</file>