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40" w:rsidRDefault="001679A9" w:rsidP="007E244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933" r:id="rId5"/>
        </w:pict>
      </w:r>
    </w:p>
    <w:p w:rsidR="007E2440" w:rsidRDefault="007E2440" w:rsidP="007E244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E2440" w:rsidRDefault="007E2440" w:rsidP="007E244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E2440" w:rsidRDefault="007E2440" w:rsidP="007E244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E2440" w:rsidRDefault="007E2440" w:rsidP="007E244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E2440" w:rsidRPr="00B62292" w:rsidRDefault="007E2440" w:rsidP="007E2440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69010C">
        <w:rPr>
          <w:rFonts w:ascii="Times New Roman" w:hAnsi="Times New Roman"/>
          <w:sz w:val="24"/>
          <w:szCs w:val="24"/>
        </w:rPr>
        <w:t>806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7E2440" w:rsidRDefault="007E2440" w:rsidP="007E2440">
      <w:pPr>
        <w:pStyle w:val="a3"/>
        <w:ind w:left="0" w:firstLine="0"/>
        <w:rPr>
          <w:lang w:val="uk-UA"/>
        </w:rPr>
      </w:pPr>
    </w:p>
    <w:p w:rsidR="00776BA8" w:rsidRPr="00441EB4" w:rsidRDefault="00776BA8" w:rsidP="00776B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EB4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776BA8" w:rsidRPr="00441EB4" w:rsidRDefault="00776BA8" w:rsidP="00776B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EB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776BA8" w:rsidRPr="00441EB4" w:rsidRDefault="00776BA8" w:rsidP="00776B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EB4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776BA8" w:rsidRPr="00441EB4" w:rsidRDefault="00776BA8" w:rsidP="00776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EB4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Товариству з обмеженою </w:t>
      </w:r>
    </w:p>
    <w:p w:rsidR="00776BA8" w:rsidRPr="00441EB4" w:rsidRDefault="00776BA8" w:rsidP="00776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EB4">
        <w:rPr>
          <w:rFonts w:ascii="Times New Roman" w:hAnsi="Times New Roman"/>
          <w:sz w:val="24"/>
          <w:szCs w:val="24"/>
          <w:lang w:eastAsia="ru-RU"/>
        </w:rPr>
        <w:t>відповідальністю «ЯРОСЛАВ СІТІ»</w:t>
      </w:r>
    </w:p>
    <w:p w:rsidR="00776BA8" w:rsidRPr="00441EB4" w:rsidRDefault="00776BA8" w:rsidP="00776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6BA8" w:rsidRPr="00441EB4" w:rsidRDefault="00776BA8" w:rsidP="00776B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EB4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1EB4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1EB4">
        <w:rPr>
          <w:rFonts w:ascii="Times New Roman" w:hAnsi="Times New Roman"/>
          <w:sz w:val="24"/>
          <w:szCs w:val="24"/>
        </w:rPr>
        <w:t xml:space="preserve">комісії </w:t>
      </w:r>
      <w:r w:rsidRPr="00441EB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1EB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березня 2019 року №90/2-17, протокол постійної комісії </w:t>
      </w:r>
      <w:r w:rsidRPr="00441EB4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березня 2019 року №170</w:t>
      </w:r>
      <w:r w:rsidRPr="00441EB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1EB4">
        <w:rPr>
          <w:rFonts w:ascii="Times New Roman" w:hAnsi="Times New Roman"/>
          <w:sz w:val="24"/>
          <w:szCs w:val="24"/>
          <w:lang w:eastAsia="ru-RU"/>
        </w:rPr>
        <w:t xml:space="preserve">заяву  Товариства з обмеженою відповідальністю «ЯРОСЛАВ СІТІ» від 25.02.2019 року №1397, технічну документацію із землеустрою щодо встановлення (відновлення) меж земельної ділянки в натурі (на місцевості), </w:t>
      </w:r>
      <w:r w:rsidRPr="00441EB4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441EB4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76BA8" w:rsidRPr="00441EB4" w:rsidRDefault="00776BA8" w:rsidP="00776B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6BA8" w:rsidRPr="00441EB4" w:rsidRDefault="00776BA8" w:rsidP="00776B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1EB4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 відповідальністю «ЯРОСЛАВ СІТІ» </w:t>
      </w:r>
      <w:r w:rsidRPr="00441EB4">
        <w:rPr>
          <w:rFonts w:ascii="Times New Roman" w:hAnsi="Times New Roman"/>
          <w:sz w:val="24"/>
          <w:szCs w:val="24"/>
        </w:rPr>
        <w:t xml:space="preserve">з цільовим призначенням 03.10 </w:t>
      </w:r>
      <w:r w:rsidRPr="00441EB4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ринкової інфраструктури </w:t>
      </w:r>
      <w:r w:rsidRPr="00441EB4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адміністративно-торгового комплексу – нежитлова будівля літера «А-2») за адресою: вулиця Ярослава Мудрого, 17</w:t>
      </w:r>
      <w:r w:rsidRPr="00441EB4">
        <w:rPr>
          <w:rFonts w:ascii="Times New Roman" w:hAnsi="Times New Roman"/>
          <w:sz w:val="24"/>
          <w:szCs w:val="24"/>
          <w:lang w:eastAsia="ru-RU"/>
        </w:rPr>
        <w:t>,</w:t>
      </w:r>
      <w:r w:rsidRPr="00441EB4">
        <w:rPr>
          <w:rFonts w:ascii="Times New Roman" w:hAnsi="Times New Roman"/>
          <w:sz w:val="24"/>
          <w:szCs w:val="24"/>
        </w:rPr>
        <w:t xml:space="preserve"> </w:t>
      </w:r>
      <w:r w:rsidRPr="00441EB4">
        <w:rPr>
          <w:rFonts w:ascii="Times New Roman" w:hAnsi="Times New Roman"/>
          <w:sz w:val="24"/>
          <w:szCs w:val="24"/>
          <w:lang w:eastAsia="ru-RU"/>
        </w:rPr>
        <w:t xml:space="preserve">площею 0,2560 га  </w:t>
      </w:r>
      <w:r w:rsidRPr="00441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під капітальною одноповерховою забудовою – 0,0052 га, під капітальною трьох і більше поверховою забудовою – 0,1829 га, під спорудами – 0,0103 га, під проїздами, проходами та площадками – 0,0576 га)</w:t>
      </w:r>
      <w:r w:rsidRPr="00441EB4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776BA8" w:rsidRPr="00441EB4" w:rsidRDefault="00776BA8" w:rsidP="00776B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1EB4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 відповідальністю «ЯРОСЛАВ СІТІ» </w:t>
      </w:r>
      <w:r w:rsidRPr="00441EB4">
        <w:rPr>
          <w:rFonts w:ascii="Times New Roman" w:hAnsi="Times New Roman"/>
          <w:sz w:val="24"/>
          <w:szCs w:val="24"/>
        </w:rPr>
        <w:t xml:space="preserve">з цільовим призначенням 03.10 </w:t>
      </w:r>
      <w:r w:rsidRPr="00441EB4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ринкової інфраструктури </w:t>
      </w:r>
      <w:r w:rsidRPr="00441EB4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адміністративно-торгового комплексу – нежитлова будівля літера «А-2») за адресою: вулиця Ярослава Мудрого, 17</w:t>
      </w:r>
      <w:r w:rsidRPr="00441EB4">
        <w:rPr>
          <w:rFonts w:ascii="Times New Roman" w:hAnsi="Times New Roman"/>
          <w:sz w:val="24"/>
          <w:szCs w:val="24"/>
          <w:lang w:eastAsia="ru-RU"/>
        </w:rPr>
        <w:t>,</w:t>
      </w:r>
      <w:r w:rsidRPr="00441EB4">
        <w:rPr>
          <w:rFonts w:ascii="Times New Roman" w:hAnsi="Times New Roman"/>
          <w:sz w:val="24"/>
          <w:szCs w:val="24"/>
        </w:rPr>
        <w:t xml:space="preserve"> </w:t>
      </w:r>
      <w:r w:rsidRPr="00441EB4">
        <w:rPr>
          <w:rFonts w:ascii="Times New Roman" w:hAnsi="Times New Roman"/>
          <w:sz w:val="24"/>
          <w:szCs w:val="24"/>
          <w:lang w:eastAsia="ru-RU"/>
        </w:rPr>
        <w:t xml:space="preserve">площею 0,2560 га  </w:t>
      </w:r>
      <w:r w:rsidRPr="00441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 них: під капітальною одноповерховою забудовою – 0,0052 га, під капітальною трьох і більше поверховою забудовою – 0,1829 га, під спорудами – 0,0103 га, під проїздами, проходами та площадками – 0,0576 га) </w:t>
      </w:r>
      <w:r w:rsidRPr="00441EB4">
        <w:rPr>
          <w:rFonts w:ascii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Кадастровий номер: 3210300000:0</w:t>
      </w:r>
      <w:r w:rsidRPr="00441EB4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441EB4">
        <w:rPr>
          <w:rFonts w:ascii="Times New Roman" w:hAnsi="Times New Roman"/>
          <w:sz w:val="24"/>
          <w:szCs w:val="24"/>
          <w:lang w:eastAsia="ru-RU"/>
        </w:rPr>
        <w:t>:008:0</w:t>
      </w:r>
      <w:r w:rsidRPr="00441EB4">
        <w:rPr>
          <w:rFonts w:ascii="Times New Roman" w:hAnsi="Times New Roman"/>
          <w:sz w:val="24"/>
          <w:szCs w:val="24"/>
          <w:lang w:val="ru-RU" w:eastAsia="ru-RU"/>
        </w:rPr>
        <w:t>064</w:t>
      </w:r>
      <w:r w:rsidRPr="00441EB4">
        <w:rPr>
          <w:rFonts w:ascii="Times New Roman" w:hAnsi="Times New Roman"/>
          <w:sz w:val="24"/>
          <w:szCs w:val="24"/>
          <w:lang w:eastAsia="ru-RU"/>
        </w:rPr>
        <w:t>.</w:t>
      </w:r>
      <w:r w:rsidRPr="00441EB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776BA8" w:rsidRPr="00441EB4" w:rsidRDefault="00776BA8" w:rsidP="00776B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EB4">
        <w:rPr>
          <w:rFonts w:ascii="Times New Roman" w:hAnsi="Times New Roman"/>
          <w:sz w:val="24"/>
          <w:szCs w:val="24"/>
          <w:lang w:eastAsia="ru-RU"/>
        </w:rPr>
        <w:lastRenderedPageBreak/>
        <w:t>3.Особі, зазначеній в цьому рішенні, укласти та зареєструвати у встановленому порядку договір оренди землі.</w:t>
      </w:r>
    </w:p>
    <w:p w:rsidR="00776BA8" w:rsidRPr="00441EB4" w:rsidRDefault="00776BA8" w:rsidP="00776B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1EB4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441EB4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441EB4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441EB4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441EB4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6BA8" w:rsidRDefault="00776BA8" w:rsidP="00776B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6BA8" w:rsidRPr="00441EB4" w:rsidRDefault="00776BA8" w:rsidP="00776B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EB4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41EB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776BA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BA8"/>
    <w:rsid w:val="001679A9"/>
    <w:rsid w:val="001F3574"/>
    <w:rsid w:val="0069010C"/>
    <w:rsid w:val="006F5D49"/>
    <w:rsid w:val="00776BA8"/>
    <w:rsid w:val="007E2440"/>
    <w:rsid w:val="008D2143"/>
    <w:rsid w:val="00E22819"/>
    <w:rsid w:val="00F4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A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E244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7E244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E244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2293</Words>
  <Characters>1308</Characters>
  <Application>Microsoft Office Word</Application>
  <DocSecurity>0</DocSecurity>
  <Lines>10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2019-04-26T09:14:00Z</cp:lastPrinted>
  <dcterms:created xsi:type="dcterms:W3CDTF">2019-04-26T09:13:00Z</dcterms:created>
  <dcterms:modified xsi:type="dcterms:W3CDTF">2019-05-06T12:57:00Z</dcterms:modified>
</cp:coreProperties>
</file>