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8A" w:rsidRDefault="009728B9" w:rsidP="00B6518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921" r:id="rId5"/>
        </w:pict>
      </w:r>
    </w:p>
    <w:p w:rsidR="00B6518A" w:rsidRDefault="00B6518A" w:rsidP="00B6518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6518A" w:rsidRDefault="00B6518A" w:rsidP="00B6518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6518A" w:rsidRDefault="00B6518A" w:rsidP="00B6518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6518A" w:rsidRDefault="00B6518A" w:rsidP="00B6518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6518A" w:rsidRPr="00B62292" w:rsidRDefault="00B6518A" w:rsidP="00B6518A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F85156">
        <w:rPr>
          <w:rFonts w:ascii="Times New Roman" w:hAnsi="Times New Roman"/>
          <w:sz w:val="24"/>
          <w:szCs w:val="24"/>
        </w:rPr>
        <w:t>805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B6518A" w:rsidRDefault="00B6518A" w:rsidP="00B6518A">
      <w:pPr>
        <w:pStyle w:val="a3"/>
        <w:ind w:left="0" w:firstLine="0"/>
        <w:rPr>
          <w:lang w:val="uk-UA"/>
        </w:rPr>
      </w:pPr>
    </w:p>
    <w:p w:rsidR="00E118E1" w:rsidRPr="00912937" w:rsidRDefault="00E118E1" w:rsidP="00E11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937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Pr="00912937">
        <w:rPr>
          <w:rFonts w:ascii="Times New Roman" w:hAnsi="Times New Roman"/>
          <w:sz w:val="24"/>
          <w:szCs w:val="24"/>
        </w:rPr>
        <w:t>розгляд заяви щодо</w:t>
      </w:r>
      <w:r w:rsidRPr="00912937">
        <w:rPr>
          <w:rFonts w:ascii="Times New Roman" w:hAnsi="Times New Roman"/>
          <w:sz w:val="24"/>
          <w:szCs w:val="24"/>
          <w:lang w:eastAsia="ru-RU"/>
        </w:rPr>
        <w:t xml:space="preserve"> надання дозволу на розроблення </w:t>
      </w:r>
    </w:p>
    <w:p w:rsidR="00E118E1" w:rsidRPr="00912937" w:rsidRDefault="00E118E1" w:rsidP="00E11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937">
        <w:rPr>
          <w:rFonts w:ascii="Times New Roman" w:hAnsi="Times New Roman"/>
          <w:sz w:val="24"/>
          <w:szCs w:val="24"/>
          <w:lang w:eastAsia="ru-RU"/>
        </w:rPr>
        <w:t xml:space="preserve">технічної документації  із землеустрою  щодо встановлення </w:t>
      </w:r>
    </w:p>
    <w:p w:rsidR="00E118E1" w:rsidRPr="00912937" w:rsidRDefault="00E118E1" w:rsidP="00E11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937">
        <w:rPr>
          <w:rFonts w:ascii="Times New Roman" w:hAnsi="Times New Roman"/>
          <w:sz w:val="24"/>
          <w:szCs w:val="24"/>
          <w:lang w:eastAsia="ru-RU"/>
        </w:rPr>
        <w:t xml:space="preserve">(відновлення) меж  земельної ділянки в натурі (на місцевості) </w:t>
      </w:r>
    </w:p>
    <w:p w:rsidR="00E118E1" w:rsidRPr="00912937" w:rsidRDefault="00E118E1" w:rsidP="00E118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29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громадянці Пономаренко Людмилі Миколаївні</w:t>
      </w:r>
    </w:p>
    <w:p w:rsidR="00E118E1" w:rsidRPr="00912937" w:rsidRDefault="00E118E1" w:rsidP="00E11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18E1" w:rsidRPr="00912937" w:rsidRDefault="00E118E1" w:rsidP="00E118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937">
        <w:rPr>
          <w:rFonts w:ascii="Times New Roman" w:hAnsi="Times New Roman"/>
          <w:sz w:val="24"/>
          <w:szCs w:val="24"/>
        </w:rPr>
        <w:t xml:space="preserve">Розглянувши </w:t>
      </w:r>
      <w:r w:rsidRPr="0091293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12937">
        <w:rPr>
          <w:rFonts w:ascii="Times New Roman" w:hAnsi="Times New Roman"/>
          <w:sz w:val="24"/>
          <w:szCs w:val="24"/>
        </w:rPr>
        <w:t xml:space="preserve">комісії </w:t>
      </w:r>
      <w:r w:rsidRPr="0091293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12937">
        <w:rPr>
          <w:rFonts w:ascii="Times New Roman" w:hAnsi="Times New Roman"/>
          <w:sz w:val="24"/>
          <w:szCs w:val="24"/>
          <w:lang w:eastAsia="zh-CN"/>
        </w:rPr>
        <w:t xml:space="preserve"> до міського гол</w:t>
      </w:r>
      <w:r>
        <w:rPr>
          <w:rFonts w:ascii="Times New Roman" w:hAnsi="Times New Roman"/>
          <w:sz w:val="24"/>
          <w:szCs w:val="24"/>
          <w:lang w:eastAsia="zh-CN"/>
        </w:rPr>
        <w:t>ови від 13 березня 2019 року №106</w:t>
      </w:r>
      <w:r w:rsidRPr="0091293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91293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березня 2019 року №169</w:t>
      </w:r>
      <w:r w:rsidRPr="0091293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912937">
        <w:rPr>
          <w:rFonts w:ascii="Times New Roman" w:hAnsi="Times New Roman"/>
          <w:sz w:val="24"/>
          <w:szCs w:val="24"/>
          <w:lang w:eastAsia="ru-RU"/>
        </w:rPr>
        <w:t>заяву громадянки Пономаренко Людмили Миколаївни від 22 лютого 2019 року №1345, відповідно до ст. ст. 12, 35, 118, 122, 123  Земельного кодексу України, ч.3 ст. 24 Закону України «Про регулювання містобудівної діяльності»,  ст. 55 Закону України «Про землеустрій»,</w:t>
      </w:r>
      <w:r w:rsidRPr="0091293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912937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</w:t>
      </w:r>
      <w:r w:rsidRPr="00912937">
        <w:rPr>
          <w:rFonts w:ascii="Times New Roman" w:hAnsi="Times New Roman"/>
          <w:sz w:val="24"/>
          <w:szCs w:val="24"/>
        </w:rPr>
        <w:t xml:space="preserve">, </w:t>
      </w:r>
      <w:r w:rsidRPr="00912937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E118E1" w:rsidRPr="00912937" w:rsidRDefault="00E118E1" w:rsidP="00E118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18E1" w:rsidRPr="003B279D" w:rsidRDefault="00E118E1" w:rsidP="00E118E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12937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9129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громадянці Пономаренко Людмилі Миколаївні з цільовим призначенням </w:t>
      </w:r>
      <w:r w:rsidRPr="00912937">
        <w:rPr>
          <w:rFonts w:ascii="Times New Roman" w:hAnsi="Times New Roman"/>
          <w:sz w:val="24"/>
          <w:szCs w:val="24"/>
        </w:rPr>
        <w:t xml:space="preserve">01.06. Для </w:t>
      </w:r>
      <w:r w:rsidRPr="00912937">
        <w:rPr>
          <w:rFonts w:ascii="Times New Roman" w:hAnsi="Times New Roman"/>
          <w:sz w:val="24"/>
          <w:szCs w:val="24"/>
          <w:shd w:val="clear" w:color="auto" w:fill="FFFFFF"/>
        </w:rPr>
        <w:t>колективного</w:t>
      </w:r>
      <w:r w:rsidRPr="00912937">
        <w:rPr>
          <w:rFonts w:ascii="Times New Roman" w:hAnsi="Times New Roman"/>
          <w:sz w:val="24"/>
          <w:szCs w:val="24"/>
        </w:rPr>
        <w:t xml:space="preserve"> садівництва </w:t>
      </w:r>
      <w:r w:rsidRPr="00912937">
        <w:rPr>
          <w:rFonts w:ascii="Times New Roman" w:hAnsi="Times New Roman"/>
          <w:sz w:val="24"/>
          <w:szCs w:val="24"/>
          <w:shd w:val="clear" w:color="auto" w:fill="FFFFFF"/>
        </w:rPr>
        <w:t>в Білоцерківській міській громадській організації «Садове товариство «Урочище Товста</w:t>
      </w:r>
      <w:r w:rsidRPr="009129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ділянка №100  орієнтовною площею 0,0837 га, за рахунок земель населеного пункту м. Біла Церква </w:t>
      </w:r>
      <w:r w:rsidRPr="00912937">
        <w:rPr>
          <w:rFonts w:ascii="Times New Roman" w:hAnsi="Times New Roman"/>
          <w:b/>
          <w:sz w:val="24"/>
          <w:szCs w:val="24"/>
        </w:rPr>
        <w:t xml:space="preserve">відповідно до вимог ч.5 ст. 79-1 Земельного кодексу України та ст. 50 Закону України «Про землеустрій», а саме </w:t>
      </w:r>
      <w:r w:rsidRPr="0091293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формування земельних ділянок здійснюється за проектами землеустрою щодо відведення земельних ділянок.</w:t>
      </w:r>
    </w:p>
    <w:p w:rsidR="00E118E1" w:rsidRPr="00665D87" w:rsidRDefault="00E118E1" w:rsidP="00E118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65D87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 покласти на постійну комісію </w:t>
      </w:r>
      <w:r w:rsidRPr="00665D8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118E1" w:rsidRDefault="00E118E1" w:rsidP="00E11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18E1" w:rsidRPr="00665D87" w:rsidRDefault="00E118E1" w:rsidP="00E11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D87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665D8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E118E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18E1"/>
    <w:rsid w:val="00192D40"/>
    <w:rsid w:val="001F3574"/>
    <w:rsid w:val="006F5D49"/>
    <w:rsid w:val="009728B9"/>
    <w:rsid w:val="00AC1E37"/>
    <w:rsid w:val="00B6518A"/>
    <w:rsid w:val="00B84BD8"/>
    <w:rsid w:val="00E118E1"/>
    <w:rsid w:val="00F8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E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6518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B6518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B6518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1563</Words>
  <Characters>891</Characters>
  <Application>Microsoft Office Word</Application>
  <DocSecurity>0</DocSecurity>
  <Lines>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2019-04-26T09:13:00Z</cp:lastPrinted>
  <dcterms:created xsi:type="dcterms:W3CDTF">2019-04-26T09:12:00Z</dcterms:created>
  <dcterms:modified xsi:type="dcterms:W3CDTF">2019-05-06T12:56:00Z</dcterms:modified>
</cp:coreProperties>
</file>