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38" w:rsidRDefault="00B57A38" w:rsidP="00B57A38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18650199" r:id="rId6"/>
        </w:pict>
      </w:r>
    </w:p>
    <w:p w:rsidR="00B57A38" w:rsidRDefault="00B57A38" w:rsidP="00B57A38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B57A38" w:rsidRDefault="00B57A38" w:rsidP="00B57A38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57A38" w:rsidRDefault="00B57A38" w:rsidP="00B57A38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57A38" w:rsidRDefault="00B57A38" w:rsidP="00B57A38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57A38" w:rsidRPr="00B57A38" w:rsidRDefault="00B57A38" w:rsidP="00B57A38">
      <w:pPr>
        <w:rPr>
          <w:rFonts w:ascii="Times New Roman" w:hAnsi="Times New Roman" w:cs="Times New Roman"/>
          <w:sz w:val="24"/>
          <w:szCs w:val="24"/>
        </w:rPr>
      </w:pPr>
      <w:r w:rsidRPr="00EC090E">
        <w:br/>
      </w:r>
      <w:r w:rsidRPr="00312CC9">
        <w:br/>
      </w:r>
      <w:r w:rsidRPr="00B57A38">
        <w:rPr>
          <w:rFonts w:ascii="Times New Roman" w:hAnsi="Times New Roman" w:cs="Times New Roman"/>
          <w:sz w:val="24"/>
          <w:szCs w:val="24"/>
        </w:rPr>
        <w:t>від  25 квітня 2019 року                                                                        № 372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57A38">
        <w:rPr>
          <w:rFonts w:ascii="Times New Roman" w:hAnsi="Times New Roman" w:cs="Times New Roman"/>
          <w:sz w:val="24"/>
          <w:szCs w:val="24"/>
        </w:rPr>
        <w:t>-70-VII</w:t>
      </w:r>
    </w:p>
    <w:p w:rsidR="00B57A38" w:rsidRDefault="00B57A38" w:rsidP="00B57A38">
      <w:pPr>
        <w:pStyle w:val="a4"/>
        <w:ind w:left="0" w:firstLine="0"/>
        <w:rPr>
          <w:lang w:val="uk-UA"/>
        </w:rPr>
      </w:pPr>
    </w:p>
    <w:p w:rsidR="000940EE" w:rsidRPr="00676B01" w:rsidRDefault="00F663E3" w:rsidP="00651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B01">
        <w:rPr>
          <w:rFonts w:ascii="Times New Roman" w:hAnsi="Times New Roman" w:cs="Times New Roman"/>
          <w:sz w:val="24"/>
          <w:szCs w:val="24"/>
        </w:rPr>
        <w:t xml:space="preserve">Про </w:t>
      </w:r>
      <w:r w:rsidR="000940EE" w:rsidRPr="00676B01">
        <w:rPr>
          <w:rFonts w:ascii="Times New Roman" w:hAnsi="Times New Roman" w:cs="Times New Roman"/>
          <w:sz w:val="24"/>
          <w:szCs w:val="24"/>
        </w:rPr>
        <w:t xml:space="preserve">доручення </w:t>
      </w:r>
      <w:r w:rsidR="00705D49" w:rsidRPr="00676B01">
        <w:rPr>
          <w:rFonts w:ascii="Times New Roman" w:hAnsi="Times New Roman" w:cs="Times New Roman"/>
          <w:sz w:val="24"/>
          <w:szCs w:val="24"/>
        </w:rPr>
        <w:t xml:space="preserve">Білоцерківському </w:t>
      </w:r>
      <w:r w:rsidR="000940EE" w:rsidRPr="00676B01">
        <w:rPr>
          <w:rFonts w:ascii="Times New Roman" w:hAnsi="Times New Roman" w:cs="Times New Roman"/>
          <w:sz w:val="24"/>
          <w:szCs w:val="24"/>
        </w:rPr>
        <w:t>міському голові</w:t>
      </w:r>
      <w:r w:rsidR="00705D49" w:rsidRPr="00676B01">
        <w:rPr>
          <w:rFonts w:ascii="Times New Roman" w:hAnsi="Times New Roman" w:cs="Times New Roman"/>
          <w:sz w:val="24"/>
          <w:szCs w:val="24"/>
        </w:rPr>
        <w:t xml:space="preserve"> Дикому Г.А.</w:t>
      </w:r>
    </w:p>
    <w:p w:rsidR="005932FE" w:rsidRPr="00676B01" w:rsidRDefault="000940EE" w:rsidP="00651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B01">
        <w:rPr>
          <w:rFonts w:ascii="Times New Roman" w:hAnsi="Times New Roman" w:cs="Times New Roman"/>
          <w:sz w:val="24"/>
          <w:szCs w:val="24"/>
        </w:rPr>
        <w:t xml:space="preserve">щодо </w:t>
      </w:r>
      <w:r w:rsidR="00F663E3" w:rsidRPr="00676B01">
        <w:rPr>
          <w:rFonts w:ascii="Times New Roman" w:hAnsi="Times New Roman" w:cs="Times New Roman"/>
          <w:sz w:val="24"/>
          <w:szCs w:val="24"/>
        </w:rPr>
        <w:t>припинення договору оренди землі № 39</w:t>
      </w:r>
    </w:p>
    <w:p w:rsidR="00F663E3" w:rsidRPr="00676B01" w:rsidRDefault="006512F0" w:rsidP="00651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6B01">
        <w:rPr>
          <w:rFonts w:ascii="Times New Roman" w:hAnsi="Times New Roman" w:cs="Times New Roman"/>
          <w:sz w:val="24"/>
          <w:szCs w:val="24"/>
        </w:rPr>
        <w:t>в</w:t>
      </w:r>
      <w:r w:rsidR="00F663E3" w:rsidRPr="00676B01">
        <w:rPr>
          <w:rFonts w:ascii="Times New Roman" w:hAnsi="Times New Roman" w:cs="Times New Roman"/>
          <w:sz w:val="24"/>
          <w:szCs w:val="24"/>
        </w:rPr>
        <w:t>ід 20.09.2016 року шляхом його розірвання</w:t>
      </w:r>
    </w:p>
    <w:p w:rsidR="00324478" w:rsidRPr="00676B01" w:rsidRDefault="00F663E3" w:rsidP="004F61F8">
      <w:pPr>
        <w:pStyle w:val="xfmc1"/>
        <w:spacing w:line="276" w:lineRule="auto"/>
        <w:ind w:firstLine="708"/>
        <w:jc w:val="both"/>
      </w:pPr>
      <w:r w:rsidRPr="00676B01">
        <w:t xml:space="preserve">Розглянувши запит депутата Білоцерківської міської ради </w:t>
      </w:r>
      <w:proofErr w:type="spellStart"/>
      <w:r w:rsidRPr="00676B01">
        <w:t>Смутка</w:t>
      </w:r>
      <w:proofErr w:type="spellEnd"/>
      <w:r w:rsidRPr="00676B01">
        <w:t xml:space="preserve"> Б.М., у зв’язку із численними зверненнями мешканців багатоквартирного будинку по вул. Пролетарська, 8</w:t>
      </w:r>
      <w:r w:rsidR="00204F61" w:rsidRPr="00676B01">
        <w:t xml:space="preserve"> у місті Біла Церква, враховуючи те, що зазначена земельна ділянка знаходиться в межах прибудинкової території вказаного будинку, з урахуванням відсутності згоди співвласників цього будинку на передачу частини їх прибудинкової території під забудову, керуючись ст. 9, ст. 42 Земельного кодексу України, пункту 34 ча</w:t>
      </w:r>
      <w:r w:rsidR="00F60A1E" w:rsidRPr="00676B01">
        <w:t xml:space="preserve">стини першої </w:t>
      </w:r>
      <w:r w:rsidR="00676B01">
        <w:t>ст.</w:t>
      </w:r>
      <w:r w:rsidR="00F60A1E" w:rsidRPr="00676B01">
        <w:t xml:space="preserve"> 26 Закону України «Про місцеве самоврядування в Україні», ст. 31-32 Закону України «Про оренду землі», а також рішенням робочої групи з вивчення проблемних питань, пов’язаних з будівництвом поблизу житлового будинку по вул. Пролетарській, 8 у місті Біла Церква, міська рада вирішила:</w:t>
      </w:r>
    </w:p>
    <w:p w:rsidR="00F60A1E" w:rsidRPr="00676B01" w:rsidRDefault="00F60A1E" w:rsidP="00F60A1E">
      <w:pPr>
        <w:pStyle w:val="xfmc1"/>
        <w:numPr>
          <w:ilvl w:val="0"/>
          <w:numId w:val="1"/>
        </w:numPr>
        <w:spacing w:line="276" w:lineRule="auto"/>
        <w:jc w:val="both"/>
      </w:pPr>
      <w:r w:rsidRPr="00676B01">
        <w:t>Доручити Білоцерківському міському голові</w:t>
      </w:r>
      <w:r w:rsidR="00705D49" w:rsidRPr="00676B01">
        <w:t xml:space="preserve"> Дикому Г.А. </w:t>
      </w:r>
      <w:r w:rsidRPr="00676B01">
        <w:t>оформити належним чином припинення договору</w:t>
      </w:r>
      <w:r w:rsidR="000940EE" w:rsidRPr="00676B01">
        <w:t xml:space="preserve"> оренди землі № 39 від 20.09.2016 року, укладений з фізичною особою-підприємцем </w:t>
      </w:r>
      <w:proofErr w:type="spellStart"/>
      <w:r w:rsidR="000940EE" w:rsidRPr="00676B01">
        <w:t>Ровінським</w:t>
      </w:r>
      <w:proofErr w:type="spellEnd"/>
      <w:r w:rsidR="000940EE" w:rsidRPr="00676B01">
        <w:t xml:space="preserve"> Ю.Г., загальною площею 0,0832 га під розміщення спеціалізованого магазину з виставково-офісними приміщеннями в місті Біла Церква на розі вулиць Пролетарської та Інтендантської</w:t>
      </w:r>
      <w:r w:rsidRPr="00676B01">
        <w:t xml:space="preserve">. При відсутності згоди орендаря вжити заходів на розірвання вказаного договору </w:t>
      </w:r>
      <w:r w:rsidR="009120F5" w:rsidRPr="00676B01">
        <w:t>в</w:t>
      </w:r>
      <w:r w:rsidRPr="00676B01">
        <w:t xml:space="preserve"> судовому порядку.</w:t>
      </w:r>
    </w:p>
    <w:p w:rsidR="00F60A1E" w:rsidRPr="00676B01" w:rsidRDefault="00F60A1E" w:rsidP="00F60A1E">
      <w:pPr>
        <w:pStyle w:val="xfmc1"/>
        <w:numPr>
          <w:ilvl w:val="0"/>
          <w:numId w:val="1"/>
        </w:numPr>
        <w:spacing w:line="276" w:lineRule="auto"/>
        <w:jc w:val="both"/>
      </w:pPr>
      <w:r w:rsidRPr="00676B01">
        <w:t xml:space="preserve">Контроль за виконанням рішення покласти на постійну комісію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регламенту. </w:t>
      </w:r>
    </w:p>
    <w:p w:rsidR="006B0B48" w:rsidRPr="00676B01" w:rsidRDefault="006512F0" w:rsidP="00CC6B27">
      <w:pPr>
        <w:pStyle w:val="xfmc1"/>
        <w:spacing w:line="276" w:lineRule="auto"/>
        <w:jc w:val="both"/>
      </w:pPr>
      <w:r w:rsidRPr="00676B01">
        <w:t>Міський голова                                                                       Г.Дикий</w:t>
      </w:r>
    </w:p>
    <w:sectPr w:rsidR="006B0B48" w:rsidRPr="00676B01" w:rsidSect="003A5A0E">
      <w:pgSz w:w="11906" w:h="16838" w:code="9"/>
      <w:pgMar w:top="1134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CCD"/>
    <w:multiLevelType w:val="hybridMultilevel"/>
    <w:tmpl w:val="A2E47A7C"/>
    <w:lvl w:ilvl="0" w:tplc="F536A4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32FE"/>
    <w:rsid w:val="000940EE"/>
    <w:rsid w:val="001103DC"/>
    <w:rsid w:val="001B0454"/>
    <w:rsid w:val="001D460F"/>
    <w:rsid w:val="00204F61"/>
    <w:rsid w:val="00324478"/>
    <w:rsid w:val="0039745C"/>
    <w:rsid w:val="003A5A0E"/>
    <w:rsid w:val="003E1977"/>
    <w:rsid w:val="003E78A7"/>
    <w:rsid w:val="004D75AD"/>
    <w:rsid w:val="004F61F8"/>
    <w:rsid w:val="005932FE"/>
    <w:rsid w:val="006512F0"/>
    <w:rsid w:val="00676B01"/>
    <w:rsid w:val="006B0B48"/>
    <w:rsid w:val="00705D49"/>
    <w:rsid w:val="0077345B"/>
    <w:rsid w:val="009120F5"/>
    <w:rsid w:val="00921FDE"/>
    <w:rsid w:val="00B57A38"/>
    <w:rsid w:val="00C95001"/>
    <w:rsid w:val="00CC6B27"/>
    <w:rsid w:val="00E2065C"/>
    <w:rsid w:val="00EA7AA0"/>
    <w:rsid w:val="00EE3626"/>
    <w:rsid w:val="00F60A1E"/>
    <w:rsid w:val="00F663E3"/>
    <w:rsid w:val="00F9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59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59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"/>
    <w:basedOn w:val="a"/>
    <w:rsid w:val="00B57A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a6"/>
    <w:rsid w:val="00B57A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B57A38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5</cp:revision>
  <cp:lastPrinted>2019-05-02T07:50:00Z</cp:lastPrinted>
  <dcterms:created xsi:type="dcterms:W3CDTF">2019-05-02T06:43:00Z</dcterms:created>
  <dcterms:modified xsi:type="dcterms:W3CDTF">2019-05-06T09:16:00Z</dcterms:modified>
</cp:coreProperties>
</file>