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6C" w:rsidRDefault="0018556C" w:rsidP="0018556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8556C" w:rsidRDefault="009F642C" w:rsidP="0018556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F64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693" r:id="rId5"/>
        </w:pict>
      </w:r>
    </w:p>
    <w:p w:rsidR="0018556C" w:rsidRDefault="0018556C" w:rsidP="0018556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8556C" w:rsidRDefault="0018556C" w:rsidP="0018556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8556C" w:rsidRDefault="0018556C" w:rsidP="0018556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8556C" w:rsidRDefault="0018556C" w:rsidP="0018556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8556C" w:rsidRDefault="0018556C" w:rsidP="0018556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0E497C" w:rsidRPr="0024755A">
        <w:rPr>
          <w:rFonts w:ascii="Times New Roman" w:hAnsi="Times New Roman"/>
          <w:sz w:val="24"/>
          <w:szCs w:val="24"/>
        </w:rPr>
        <w:t>3</w:t>
      </w:r>
      <w:r w:rsidR="000E497C">
        <w:rPr>
          <w:rFonts w:ascii="Times New Roman" w:hAnsi="Times New Roman"/>
          <w:sz w:val="24"/>
          <w:szCs w:val="24"/>
        </w:rPr>
        <w:t>692</w:t>
      </w:r>
      <w:r w:rsidR="000E497C" w:rsidRPr="0024755A">
        <w:rPr>
          <w:rFonts w:ascii="Times New Roman" w:hAnsi="Times New Roman"/>
          <w:sz w:val="24"/>
          <w:szCs w:val="24"/>
        </w:rPr>
        <w:t>-6</w:t>
      </w:r>
      <w:r w:rsidR="000E497C">
        <w:rPr>
          <w:rFonts w:ascii="Times New Roman" w:hAnsi="Times New Roman"/>
          <w:sz w:val="24"/>
          <w:szCs w:val="24"/>
        </w:rPr>
        <w:t>8</w:t>
      </w:r>
      <w:r w:rsidR="000E497C" w:rsidRPr="0024755A">
        <w:rPr>
          <w:rFonts w:ascii="Times New Roman" w:hAnsi="Times New Roman"/>
          <w:sz w:val="24"/>
          <w:szCs w:val="24"/>
        </w:rPr>
        <w:t>-VII</w:t>
      </w:r>
    </w:p>
    <w:p w:rsidR="0018556C" w:rsidRDefault="0018556C" w:rsidP="0018556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84BFF" w:rsidRPr="00D55A95" w:rsidRDefault="00F84BFF" w:rsidP="00F84B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F84BFF" w:rsidRPr="00D55A95" w:rsidRDefault="00F84BFF" w:rsidP="00F84B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F84BFF" w:rsidRPr="00D55A95" w:rsidRDefault="00F84BFF" w:rsidP="00F84B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Рожок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Тетяною Валеріївною</w:t>
      </w:r>
    </w:p>
    <w:p w:rsidR="00F84BFF" w:rsidRPr="00D55A95" w:rsidRDefault="00F84BFF" w:rsidP="00F84B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BFF" w:rsidRPr="00D55A95" w:rsidRDefault="00F84BFF" w:rsidP="00F84BF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71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 2018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67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Рожок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Тетяни Валеріївни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17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січня 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354</w:t>
      </w:r>
      <w:r w:rsidRPr="00D55A95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F84BFF" w:rsidRPr="00D55A95" w:rsidRDefault="00F84BFF" w:rsidP="00F84B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BFF" w:rsidRPr="00D55A95" w:rsidRDefault="00F84BFF" w:rsidP="00F84BF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Рожок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Тетяною Валеріївною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 вхідної групи  до власного існуючого нежитлового приміщення - </w:t>
      </w:r>
      <w:r>
        <w:rPr>
          <w:rFonts w:ascii="Times New Roman" w:hAnsi="Times New Roman"/>
          <w:sz w:val="24"/>
          <w:szCs w:val="24"/>
          <w:lang w:eastAsia="ru-RU"/>
        </w:rPr>
        <w:t>перукарні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за адресою: </w:t>
      </w:r>
      <w:r w:rsidRPr="00D55A95">
        <w:rPr>
          <w:rFonts w:ascii="Times New Roman" w:hAnsi="Times New Roman"/>
          <w:sz w:val="24"/>
          <w:szCs w:val="24"/>
        </w:rPr>
        <w:t xml:space="preserve">вулиця </w:t>
      </w:r>
      <w:r>
        <w:rPr>
          <w:rFonts w:ascii="Times New Roman" w:hAnsi="Times New Roman"/>
          <w:sz w:val="24"/>
          <w:szCs w:val="24"/>
        </w:rPr>
        <w:t>Тімірязєва, 10, приміщення 3</w:t>
      </w:r>
      <w:r w:rsidRPr="00D55A95">
        <w:rPr>
          <w:rFonts w:ascii="Times New Roman" w:hAnsi="Times New Roman"/>
          <w:sz w:val="24"/>
          <w:szCs w:val="24"/>
        </w:rPr>
        <w:t xml:space="preserve">,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площею </w:t>
      </w:r>
      <w:r>
        <w:rPr>
          <w:rFonts w:ascii="Times New Roman" w:hAnsi="Times New Roman"/>
          <w:sz w:val="24"/>
          <w:szCs w:val="24"/>
          <w:lang w:eastAsia="ru-RU"/>
        </w:rPr>
        <w:t>0,004</w:t>
      </w:r>
      <w:r w:rsidRPr="00D55A95">
        <w:rPr>
          <w:rFonts w:ascii="Times New Roman" w:hAnsi="Times New Roman"/>
          <w:sz w:val="24"/>
          <w:szCs w:val="24"/>
          <w:lang w:eastAsia="ru-RU"/>
        </w:rPr>
        <w:t>4 га (з них: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ru-RU"/>
        </w:rPr>
        <w:t>під спорудами – 0,00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га, під проїздами, проходами та площадками – 0,00</w:t>
      </w:r>
      <w:r>
        <w:rPr>
          <w:rFonts w:ascii="Times New Roman" w:hAnsi="Times New Roman"/>
          <w:sz w:val="24"/>
          <w:szCs w:val="24"/>
          <w:lang w:eastAsia="ru-RU"/>
        </w:rPr>
        <w:t>37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га),  строком на 10 (десять) років, за рахунок земель населеного пункту м. Біла Церква.</w:t>
      </w:r>
    </w:p>
    <w:p w:rsidR="00F84BFF" w:rsidRPr="00D55A95" w:rsidRDefault="00F84BFF" w:rsidP="00F84B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F84BFF" w:rsidRPr="00D55A95" w:rsidRDefault="00F84BFF" w:rsidP="00F84BF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84BFF" w:rsidRPr="00D55A95" w:rsidRDefault="00F84BFF" w:rsidP="00F84BF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84BFF" w:rsidRDefault="00F84BFF" w:rsidP="00F84BFF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F84BF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BFF"/>
    <w:rsid w:val="000E497C"/>
    <w:rsid w:val="0018556C"/>
    <w:rsid w:val="0050650A"/>
    <w:rsid w:val="00534BAB"/>
    <w:rsid w:val="005B2E1D"/>
    <w:rsid w:val="006F5D49"/>
    <w:rsid w:val="009F642C"/>
    <w:rsid w:val="00B2635B"/>
    <w:rsid w:val="00F8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F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8556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8556C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1855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2019-03-29T13:44:00Z</cp:lastPrinted>
  <dcterms:created xsi:type="dcterms:W3CDTF">2019-03-29T13:44:00Z</dcterms:created>
  <dcterms:modified xsi:type="dcterms:W3CDTF">2019-04-08T08:16:00Z</dcterms:modified>
</cp:coreProperties>
</file>