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27" w:rsidRDefault="00637027" w:rsidP="0063702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37027" w:rsidRDefault="00AE7BEB" w:rsidP="00637027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AE7B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16223534" r:id="rId6"/>
        </w:pict>
      </w:r>
    </w:p>
    <w:p w:rsidR="00637027" w:rsidRDefault="00637027" w:rsidP="0063702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37027" w:rsidRDefault="00637027" w:rsidP="0063702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37027" w:rsidRDefault="00637027" w:rsidP="0063702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37027" w:rsidRDefault="00637027" w:rsidP="0063702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37027" w:rsidRDefault="00637027" w:rsidP="00637027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187B0C" w:rsidRPr="0024755A">
        <w:rPr>
          <w:rFonts w:ascii="Times New Roman" w:hAnsi="Times New Roman"/>
          <w:sz w:val="24"/>
          <w:szCs w:val="24"/>
        </w:rPr>
        <w:t>3</w:t>
      </w:r>
      <w:r w:rsidR="00187B0C">
        <w:rPr>
          <w:rFonts w:ascii="Times New Roman" w:hAnsi="Times New Roman"/>
          <w:sz w:val="24"/>
          <w:szCs w:val="24"/>
        </w:rPr>
        <w:t>632</w:t>
      </w:r>
      <w:r w:rsidR="00187B0C" w:rsidRPr="0024755A">
        <w:rPr>
          <w:rFonts w:ascii="Times New Roman" w:hAnsi="Times New Roman"/>
          <w:sz w:val="24"/>
          <w:szCs w:val="24"/>
        </w:rPr>
        <w:t>-6</w:t>
      </w:r>
      <w:r w:rsidR="00187B0C">
        <w:rPr>
          <w:rFonts w:ascii="Times New Roman" w:hAnsi="Times New Roman"/>
          <w:sz w:val="24"/>
          <w:szCs w:val="24"/>
        </w:rPr>
        <w:t>8</w:t>
      </w:r>
      <w:r w:rsidR="00187B0C" w:rsidRPr="0024755A">
        <w:rPr>
          <w:rFonts w:ascii="Times New Roman" w:hAnsi="Times New Roman"/>
          <w:sz w:val="24"/>
          <w:szCs w:val="24"/>
        </w:rPr>
        <w:t>-VII</w:t>
      </w:r>
    </w:p>
    <w:p w:rsidR="00637027" w:rsidRDefault="00637027" w:rsidP="006370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A11F2" w:rsidRPr="00797F77" w:rsidRDefault="000A11F2" w:rsidP="000A11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797F77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0A11F2" w:rsidRPr="00797F77" w:rsidRDefault="000A11F2" w:rsidP="000A11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0A11F2" w:rsidRPr="00797F77" w:rsidRDefault="000A11F2" w:rsidP="000A11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 w:rsidRPr="00797F77">
        <w:rPr>
          <w:rFonts w:ascii="Times New Roman" w:hAnsi="Times New Roman"/>
          <w:sz w:val="24"/>
          <w:szCs w:val="24"/>
        </w:rPr>
        <w:t>Лиховому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Сергію Вікторовичу</w:t>
      </w:r>
    </w:p>
    <w:p w:rsidR="000A11F2" w:rsidRPr="00797F77" w:rsidRDefault="000A11F2" w:rsidP="000A11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11F2" w:rsidRPr="00797F77" w:rsidRDefault="000A11F2" w:rsidP="000A11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797F77">
        <w:rPr>
          <w:rFonts w:ascii="Times New Roman" w:hAnsi="Times New Roman"/>
          <w:sz w:val="24"/>
          <w:szCs w:val="24"/>
        </w:rPr>
        <w:t>Лихового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Сергія Вікторовича від 12 лютого 2019 року №1086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0A11F2" w:rsidRPr="00797F77" w:rsidRDefault="000A11F2" w:rsidP="000A11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A11F2" w:rsidRPr="00797F77" w:rsidRDefault="000A11F2" w:rsidP="000A11F2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797F77">
        <w:rPr>
          <w:rFonts w:ascii="Times New Roman" w:hAnsi="Times New Roman"/>
          <w:sz w:val="24"/>
          <w:szCs w:val="24"/>
        </w:rPr>
        <w:t>Лиховому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Сергію Вікторовичу з цільовим призначенням 02.05. Для 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будівництва </w:t>
      </w:r>
      <w:r w:rsidRPr="00DA3252">
        <w:rPr>
          <w:rFonts w:ascii="Times New Roman" w:hAnsi="Times New Roman"/>
          <w:sz w:val="24"/>
          <w:szCs w:val="24"/>
          <w:shd w:val="clear" w:color="auto" w:fill="FFFFFF" w:themeFill="background1"/>
        </w:rPr>
        <w:t>індивідуальних </w:t>
      </w:r>
      <w:r w:rsidRPr="000A11F2">
        <w:rPr>
          <w:rFonts w:ascii="Times New Roman" w:hAnsi="Times New Roman"/>
          <w:bCs/>
          <w:bdr w:val="none" w:sz="0" w:space="0" w:color="auto" w:frame="1"/>
          <w:shd w:val="clear" w:color="auto" w:fill="FFFFFF" w:themeFill="background1"/>
        </w:rPr>
        <w:t>гараж</w:t>
      </w:r>
      <w:r w:rsidRPr="00DA3252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DA3252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97F77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97F77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, в районі житлового будинку №71,  орієнтовною площею 0,0080 га, за рахунок земель населеного пункту м. Біла Церква </w:t>
      </w:r>
      <w:r w:rsidRPr="00797F77">
        <w:rPr>
          <w:rFonts w:ascii="Times New Roman" w:hAnsi="Times New Roman"/>
          <w:b/>
          <w:sz w:val="24"/>
          <w:szCs w:val="24"/>
        </w:rPr>
        <w:t xml:space="preserve">відповідно до вимог ч. 7 ст. 118 Земельного кодексу України </w:t>
      </w:r>
      <w:r w:rsidRPr="00A70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 </w:t>
      </w:r>
      <w:r w:rsidRPr="00797F77">
        <w:rPr>
          <w:rFonts w:ascii="Times New Roman" w:eastAsia="Times New Roman" w:hAnsi="Times New Roman"/>
          <w:b/>
          <w:sz w:val="24"/>
          <w:szCs w:val="24"/>
          <w:lang w:eastAsia="ru-RU"/>
        </w:rPr>
        <w:t>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враховуючи те, що на земельній ділянці</w:t>
      </w:r>
      <w:r w:rsidRPr="00797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97F7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0A11F2" w:rsidRPr="00797F77" w:rsidRDefault="000A11F2" w:rsidP="000A11F2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A11F2" w:rsidRPr="00797F77" w:rsidRDefault="000A11F2" w:rsidP="000A11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A11F2" w:rsidRPr="00797F77" w:rsidRDefault="000A11F2" w:rsidP="000A11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0A11F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11F2"/>
    <w:rsid w:val="000A11F2"/>
    <w:rsid w:val="00187B0C"/>
    <w:rsid w:val="002A425E"/>
    <w:rsid w:val="004072C4"/>
    <w:rsid w:val="00534BAB"/>
    <w:rsid w:val="00637027"/>
    <w:rsid w:val="006F5D49"/>
    <w:rsid w:val="007922BD"/>
    <w:rsid w:val="00AE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F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11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A11F2"/>
  </w:style>
  <w:style w:type="character" w:styleId="a4">
    <w:name w:val="Hyperlink"/>
    <w:basedOn w:val="a0"/>
    <w:uiPriority w:val="99"/>
    <w:unhideWhenUsed/>
    <w:rsid w:val="000A11F2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63702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637027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9B9DD-2FD7-4475-AAFD-ADF32F71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1601</Words>
  <Characters>913</Characters>
  <Application>Microsoft Office Word</Application>
  <DocSecurity>0</DocSecurity>
  <Lines>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2019-03-29T12:46:00Z</cp:lastPrinted>
  <dcterms:created xsi:type="dcterms:W3CDTF">2019-03-29T12:46:00Z</dcterms:created>
  <dcterms:modified xsi:type="dcterms:W3CDTF">2019-04-08T07:10:00Z</dcterms:modified>
</cp:coreProperties>
</file>