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22" w:rsidRDefault="008E3F22" w:rsidP="008E3F2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E3F22" w:rsidRDefault="00ED0CCF" w:rsidP="008E3F2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D0C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925" r:id="rId5"/>
        </w:pict>
      </w:r>
    </w:p>
    <w:p w:rsidR="008E3F22" w:rsidRDefault="008E3F22" w:rsidP="008E3F2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E3F22" w:rsidRDefault="008E3F22" w:rsidP="008E3F2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E3F22" w:rsidRDefault="008E3F22" w:rsidP="008E3F2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E3F22" w:rsidRDefault="008E3F22" w:rsidP="008E3F2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E3F22" w:rsidRDefault="008E3F22" w:rsidP="008E3F2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8038C" w:rsidRPr="0024755A">
        <w:rPr>
          <w:rFonts w:ascii="Times New Roman" w:hAnsi="Times New Roman"/>
          <w:sz w:val="24"/>
          <w:szCs w:val="24"/>
        </w:rPr>
        <w:t>3</w:t>
      </w:r>
      <w:r w:rsidR="0008038C">
        <w:rPr>
          <w:rFonts w:ascii="Times New Roman" w:hAnsi="Times New Roman"/>
          <w:sz w:val="24"/>
          <w:szCs w:val="24"/>
        </w:rPr>
        <w:t>588</w:t>
      </w:r>
      <w:r w:rsidR="0008038C" w:rsidRPr="0024755A">
        <w:rPr>
          <w:rFonts w:ascii="Times New Roman" w:hAnsi="Times New Roman"/>
          <w:sz w:val="24"/>
          <w:szCs w:val="24"/>
        </w:rPr>
        <w:t>-6</w:t>
      </w:r>
      <w:r w:rsidR="0008038C">
        <w:rPr>
          <w:rFonts w:ascii="Times New Roman" w:hAnsi="Times New Roman"/>
          <w:sz w:val="24"/>
          <w:szCs w:val="24"/>
        </w:rPr>
        <w:t>8</w:t>
      </w:r>
      <w:r w:rsidR="0008038C" w:rsidRPr="0024755A">
        <w:rPr>
          <w:rFonts w:ascii="Times New Roman" w:hAnsi="Times New Roman"/>
          <w:sz w:val="24"/>
          <w:szCs w:val="24"/>
        </w:rPr>
        <w:t>-VII</w:t>
      </w:r>
    </w:p>
    <w:p w:rsidR="008E3F22" w:rsidRDefault="008E3F22" w:rsidP="008E3F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3D64" w:rsidRPr="003B2993" w:rsidRDefault="00AB3D64" w:rsidP="00AB3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AB3D64" w:rsidRPr="003B2993" w:rsidRDefault="00AB3D64" w:rsidP="00AB3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ТОВАРИСТВУ З ОБМЕЖЕНОЮ ВІДПОВІДАЛЬНІСТЮ «МЕДЕЯ-ІНТЕР»</w:t>
      </w:r>
    </w:p>
    <w:p w:rsidR="00AB3D64" w:rsidRPr="003B2993" w:rsidRDefault="00AB3D64" w:rsidP="00AB3D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3D64" w:rsidRPr="003B2993" w:rsidRDefault="00AB3D64" w:rsidP="00AB3D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«МЕДЕЯ-ІНТЕР» від 06 лютого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2019 року №913,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AB3D64" w:rsidRPr="003B2993" w:rsidRDefault="00AB3D64" w:rsidP="00AB3D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3D64" w:rsidRPr="003B2993" w:rsidRDefault="00AB3D64" w:rsidP="00AB3D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 від </w:t>
      </w:r>
      <w:r w:rsidRPr="003B2993">
        <w:rPr>
          <w:rFonts w:ascii="Times New Roman" w:hAnsi="Times New Roman"/>
          <w:sz w:val="24"/>
          <w:szCs w:val="24"/>
          <w:lang w:val="ru-RU"/>
        </w:rPr>
        <w:t>11.10</w:t>
      </w:r>
      <w:r w:rsidRPr="003B2993">
        <w:rPr>
          <w:rFonts w:ascii="Times New Roman" w:hAnsi="Times New Roman"/>
          <w:sz w:val="24"/>
          <w:szCs w:val="24"/>
        </w:rPr>
        <w:t>.201</w:t>
      </w:r>
      <w:r w:rsidRPr="003B2993">
        <w:rPr>
          <w:rFonts w:ascii="Times New Roman" w:hAnsi="Times New Roman"/>
          <w:sz w:val="24"/>
          <w:szCs w:val="24"/>
          <w:lang w:val="ru-RU"/>
        </w:rPr>
        <w:t>3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 w:rsidRPr="003B2993">
        <w:rPr>
          <w:rFonts w:ascii="Times New Roman" w:hAnsi="Times New Roman"/>
          <w:sz w:val="24"/>
          <w:szCs w:val="24"/>
          <w:lang w:val="ru-RU"/>
        </w:rPr>
        <w:t>3174054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 оренду 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«МЕДЕЯ-ІНТЕР» з цільовим призначенням </w:t>
      </w:r>
      <w:r w:rsidRPr="003B2993">
        <w:rPr>
          <w:rFonts w:ascii="Times New Roman" w:hAnsi="Times New Roman"/>
          <w:color w:val="000000"/>
          <w:sz w:val="24"/>
          <w:szCs w:val="24"/>
        </w:rPr>
        <w:t>03.13. Для будівництва та обслуговування будівель закладів побутового обслуговування</w:t>
      </w:r>
      <w:r w:rsidRPr="003B2993">
        <w:rPr>
          <w:rFonts w:ascii="Times New Roman" w:hAnsi="Times New Roman"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офісних приміщень сервісного центру)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, площею 0,0413 га (з них: під спорудами - 0,0213 га, під проїздами, проходами та площадками – 0,0200 га) за адресою: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 w:rsidRPr="003B2993">
        <w:rPr>
          <w:rFonts w:ascii="Times New Roman" w:hAnsi="Times New Roman"/>
          <w:sz w:val="24"/>
          <w:szCs w:val="24"/>
        </w:rPr>
        <w:t>Партизанська</w:t>
      </w:r>
      <w:r w:rsidRPr="003B2993">
        <w:rPr>
          <w:rFonts w:ascii="Times New Roman" w:hAnsi="Times New Roman"/>
          <w:sz w:val="24"/>
          <w:szCs w:val="24"/>
          <w:lang w:eastAsia="ru-RU"/>
        </w:rPr>
        <w:t>,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>20,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 приміщення 107, </w:t>
      </w:r>
      <w:r w:rsidRPr="003B2993">
        <w:rPr>
          <w:rFonts w:ascii="Times New Roman" w:hAnsi="Times New Roman"/>
          <w:sz w:val="24"/>
          <w:szCs w:val="24"/>
        </w:rPr>
        <w:t>строком на 5 (п’ять) років</w:t>
      </w:r>
      <w:r w:rsidRPr="003B2993">
        <w:rPr>
          <w:rFonts w:ascii="Times New Roman" w:hAnsi="Times New Roman"/>
          <w:color w:val="000000"/>
          <w:sz w:val="24"/>
          <w:szCs w:val="24"/>
        </w:rPr>
        <w:t>. Кадастровий номер: 3210300000:03:003:0125.</w:t>
      </w:r>
    </w:p>
    <w:p w:rsidR="00AB3D64" w:rsidRPr="003B2993" w:rsidRDefault="00AB3D64" w:rsidP="00AB3D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color w:val="000000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 xml:space="preserve">.Припинити договір оренди землі з ТОВАРИСТВОМ З ОБМЕЖЕНОЮ ВІДПОВІДАЛЬНІСТЮ «МЕДЕЯ-ІНТЕР» для  розміщення офісних приміщень сервісного центру за адресою: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 w:rsidRPr="003B2993">
        <w:rPr>
          <w:rFonts w:ascii="Times New Roman" w:hAnsi="Times New Roman"/>
          <w:sz w:val="24"/>
          <w:szCs w:val="24"/>
        </w:rPr>
        <w:t>Партизанська</w:t>
      </w:r>
      <w:r w:rsidRPr="003B2993">
        <w:rPr>
          <w:rFonts w:ascii="Times New Roman" w:hAnsi="Times New Roman"/>
          <w:sz w:val="24"/>
          <w:szCs w:val="24"/>
          <w:lang w:eastAsia="ru-RU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>20,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 приміщення 107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площею 0,0413 га </w:t>
      </w:r>
      <w:r w:rsidRPr="003B2993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3B2993">
        <w:rPr>
          <w:rFonts w:ascii="Times New Roman" w:hAnsi="Times New Roman"/>
          <w:color w:val="000000"/>
          <w:sz w:val="24"/>
          <w:szCs w:val="24"/>
        </w:rPr>
        <w:t>3210300000:03:003:0125</w:t>
      </w:r>
      <w:r w:rsidRPr="003B2993">
        <w:rPr>
          <w:rFonts w:ascii="Times New Roman" w:hAnsi="Times New Roman"/>
          <w:sz w:val="24"/>
          <w:szCs w:val="24"/>
        </w:rPr>
        <w:t xml:space="preserve">, який укладений 23 травня 2013 року №40 на  підставі підпункту 1.9. пункту 1 рішення міської ради від 24 січня 2013 року  №864-37-VI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«Про передачу земельних ділянок в оренду» зі змінами </w:t>
      </w:r>
      <w:r w:rsidRPr="003B2993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майно,  як інше речове </w:t>
      </w:r>
      <w:r w:rsidRPr="003B2993">
        <w:rPr>
          <w:rFonts w:ascii="Times New Roman" w:hAnsi="Times New Roman"/>
          <w:color w:val="000000"/>
          <w:sz w:val="24"/>
          <w:szCs w:val="24"/>
        </w:rPr>
        <w:t>право від 11.10. 2013 року №3176680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AB3D64" w:rsidRPr="003B2993" w:rsidRDefault="00AB3D64" w:rsidP="00AB3D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AB3D64" w:rsidRPr="003B2993" w:rsidRDefault="00AB3D64" w:rsidP="00AB3D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23 травня 2013 року №40  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AB3D64" w:rsidRPr="003B2993" w:rsidRDefault="00AB3D64" w:rsidP="00AB3D6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lastRenderedPageBreak/>
        <w:t>5</w:t>
      </w:r>
      <w:r w:rsidRPr="003B2993">
        <w:rPr>
          <w:rFonts w:ascii="Times New Roman" w:hAnsi="Times New Roman"/>
          <w:sz w:val="24"/>
          <w:szCs w:val="24"/>
          <w:lang w:val="ru-RU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B2993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B2993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AB3D64" w:rsidRPr="00A07797" w:rsidRDefault="00AB3D64" w:rsidP="00AB3D64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AB3D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D64"/>
    <w:rsid w:val="0008038C"/>
    <w:rsid w:val="003329C1"/>
    <w:rsid w:val="00534BAB"/>
    <w:rsid w:val="006F5D49"/>
    <w:rsid w:val="00706591"/>
    <w:rsid w:val="008E3F22"/>
    <w:rsid w:val="00A66F86"/>
    <w:rsid w:val="00AB3D64"/>
    <w:rsid w:val="00ED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6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E3F2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E3F22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8E3F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2077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2019-03-29T11:59:00Z</cp:lastPrinted>
  <dcterms:created xsi:type="dcterms:W3CDTF">2019-03-29T11:58:00Z</dcterms:created>
  <dcterms:modified xsi:type="dcterms:W3CDTF">2019-04-08T06:28:00Z</dcterms:modified>
</cp:coreProperties>
</file>