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E0" w:rsidRDefault="00192CAB" w:rsidP="00EB64E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92CAB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889599" r:id="rId5"/>
        </w:pict>
      </w:r>
    </w:p>
    <w:p w:rsidR="00EB64E0" w:rsidRDefault="00EB64E0" w:rsidP="00EB64E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B64E0" w:rsidRDefault="00EB64E0" w:rsidP="00EB64E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B64E0" w:rsidRDefault="00EB64E0" w:rsidP="00EB64E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B64E0" w:rsidRDefault="00EB64E0" w:rsidP="00EB64E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B64E0" w:rsidRDefault="00EB64E0" w:rsidP="00EB64E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B64E0" w:rsidRPr="00F50CEA" w:rsidRDefault="00EB64E0" w:rsidP="00EB64E0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516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CD620A" w:rsidRPr="00A704C9" w:rsidRDefault="00CD620A" w:rsidP="00CD62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4E0">
        <w:rPr>
          <w:rFonts w:ascii="Times New Roman" w:hAnsi="Times New Roman"/>
          <w:sz w:val="24"/>
          <w:szCs w:val="24"/>
          <w:lang w:eastAsia="ru-RU"/>
        </w:rPr>
        <w:t>Про затвердження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технічної документації із землеустрою </w:t>
      </w:r>
    </w:p>
    <w:p w:rsidR="00CD620A" w:rsidRPr="00A704C9" w:rsidRDefault="00CD620A" w:rsidP="00CD62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D620A" w:rsidRPr="00A704C9" w:rsidRDefault="00CD620A" w:rsidP="00CD62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CD620A" w:rsidRPr="00A704C9" w:rsidRDefault="00CD620A" w:rsidP="00CD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Приватному підприємству</w:t>
      </w:r>
    </w:p>
    <w:p w:rsidR="00CD620A" w:rsidRPr="00A704C9" w:rsidRDefault="00CD620A" w:rsidP="00CD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фірмі «ЛЕАНА» </w:t>
      </w:r>
    </w:p>
    <w:p w:rsidR="00CD620A" w:rsidRPr="00A704C9" w:rsidRDefault="00CD620A" w:rsidP="00CD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620A" w:rsidRPr="00A704C9" w:rsidRDefault="00CD620A" w:rsidP="00CD6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 Приватного підприємства фірми «ЛЕАНА» від 08 січня 2019 року №53, технічну документацію із землеустрою щодо встановлення (відновлення) меж земельної ділянки в натурі (на місцевості),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704C9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D620A" w:rsidRPr="00A704C9" w:rsidRDefault="00CD620A" w:rsidP="00CD62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620A" w:rsidRPr="00A704C9" w:rsidRDefault="00CD620A" w:rsidP="00CD620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Приватному підприємству фірмі «ЛЕАНА»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03.07. Для </w:t>
      </w:r>
      <w:r w:rsidRPr="00A704C9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торгівлі (вид використання – </w:t>
      </w:r>
      <w:r w:rsidRPr="00A704C9">
        <w:rPr>
          <w:rFonts w:ascii="Times New Roman" w:hAnsi="Times New Roman"/>
          <w:sz w:val="24"/>
          <w:szCs w:val="24"/>
        </w:rPr>
        <w:t>для експлуатації та обслуговування магазину – нежитлова будівля літера «А»)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за адресою: вулиця Київська, 52, площею 0,0627 га  (з них: землі які використовуються в комерційних цілях </w:t>
      </w:r>
      <w:r w:rsidRPr="00A704C9">
        <w:rPr>
          <w:rFonts w:ascii="Times New Roman" w:hAnsi="Times New Roman"/>
          <w:sz w:val="24"/>
          <w:szCs w:val="24"/>
        </w:rPr>
        <w:t>– 0,0627 га</w:t>
      </w:r>
      <w:r w:rsidRPr="00A704C9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CD620A" w:rsidRPr="00A704C9" w:rsidRDefault="00CD620A" w:rsidP="00CD620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підприємству фірмі «ЛЕАНА»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03.07. Для </w:t>
      </w:r>
      <w:r w:rsidRPr="00A704C9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торгівлі (вид використання – </w:t>
      </w:r>
      <w:r w:rsidRPr="00A704C9">
        <w:rPr>
          <w:rFonts w:ascii="Times New Roman" w:hAnsi="Times New Roman"/>
          <w:sz w:val="24"/>
          <w:szCs w:val="24"/>
        </w:rPr>
        <w:t>для експлуатації та обслуговування магазину – нежитлова будівля літера «А»)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за адресою: вулиця Київська, 52, площею 0,0627 га  (з них: землі які використовуються в комерційних цілях </w:t>
      </w:r>
      <w:r w:rsidRPr="00A704C9">
        <w:rPr>
          <w:rFonts w:ascii="Times New Roman" w:hAnsi="Times New Roman"/>
          <w:sz w:val="24"/>
          <w:szCs w:val="24"/>
        </w:rPr>
        <w:t>– 0,0627 га</w:t>
      </w:r>
      <w:r w:rsidRPr="00A704C9">
        <w:rPr>
          <w:rFonts w:ascii="Times New Roman" w:hAnsi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</w:t>
      </w:r>
      <w:r w:rsidRPr="00A704C9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A704C9">
        <w:rPr>
          <w:rFonts w:ascii="Times New Roman" w:hAnsi="Times New Roman"/>
          <w:sz w:val="24"/>
          <w:szCs w:val="24"/>
          <w:lang w:eastAsia="ru-RU"/>
        </w:rPr>
        <w:t>:008:0</w:t>
      </w:r>
      <w:r w:rsidRPr="00A704C9">
        <w:rPr>
          <w:rFonts w:ascii="Times New Roman" w:hAnsi="Times New Roman"/>
          <w:sz w:val="24"/>
          <w:szCs w:val="24"/>
          <w:lang w:val="ru-RU" w:eastAsia="ru-RU"/>
        </w:rPr>
        <w:t>013</w:t>
      </w:r>
      <w:r w:rsidRPr="00A704C9">
        <w:rPr>
          <w:rFonts w:ascii="Times New Roman" w:hAnsi="Times New Roman"/>
          <w:sz w:val="24"/>
          <w:szCs w:val="24"/>
          <w:lang w:eastAsia="ru-RU"/>
        </w:rPr>
        <w:t>.</w:t>
      </w:r>
      <w:r w:rsidRPr="00A704C9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D620A" w:rsidRPr="00A704C9" w:rsidRDefault="00CD620A" w:rsidP="00CD62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CD620A" w:rsidRPr="00A704C9" w:rsidRDefault="00CD620A" w:rsidP="00CD62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704C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620A" w:rsidRPr="00A704C9" w:rsidRDefault="00CD620A" w:rsidP="00CD62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4C6F" w:rsidRDefault="00CD620A" w:rsidP="00CD620A">
      <w:pPr>
        <w:spacing w:after="0" w:line="240" w:lineRule="auto"/>
        <w:contextualSpacing/>
        <w:jc w:val="both"/>
      </w:pPr>
      <w:r w:rsidRPr="00A704C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704C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9A4C6F" w:rsidSect="00CD620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20A"/>
    <w:rsid w:val="00192CAB"/>
    <w:rsid w:val="00631920"/>
    <w:rsid w:val="007F4E60"/>
    <w:rsid w:val="009A4C6F"/>
    <w:rsid w:val="00AF644E"/>
    <w:rsid w:val="00BC1A4B"/>
    <w:rsid w:val="00CD620A"/>
    <w:rsid w:val="00E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D620A"/>
  </w:style>
  <w:style w:type="paragraph" w:styleId="a3">
    <w:name w:val="Plain Text"/>
    <w:basedOn w:val="a"/>
    <w:link w:val="a4"/>
    <w:rsid w:val="00EB64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B64E0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2005</Words>
  <Characters>1143</Characters>
  <Application>Microsoft Office Word</Application>
  <DocSecurity>0</DocSecurity>
  <Lines>9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2019-03-01T09:56:00Z</cp:lastPrinted>
  <dcterms:created xsi:type="dcterms:W3CDTF">2019-03-01T09:55:00Z</dcterms:created>
  <dcterms:modified xsi:type="dcterms:W3CDTF">2019-03-12T07:51:00Z</dcterms:modified>
</cp:coreProperties>
</file>