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BC" w:rsidRDefault="00634EBC" w:rsidP="00634EB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32D9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3002" r:id="rId5"/>
        </w:pict>
      </w:r>
    </w:p>
    <w:p w:rsidR="00634EBC" w:rsidRDefault="00634EBC" w:rsidP="00634E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34EBC" w:rsidRDefault="00634EBC" w:rsidP="00634EB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34EBC" w:rsidRDefault="00634EBC" w:rsidP="00634EB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4EBC" w:rsidRDefault="00634EBC" w:rsidP="00634EB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4EBC" w:rsidRDefault="00634EBC" w:rsidP="00634EB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4EBC" w:rsidRPr="00F50CEA" w:rsidRDefault="00634EBC" w:rsidP="00634EBC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E10EA4" w:rsidRPr="00A704C9" w:rsidRDefault="00E10EA4" w:rsidP="00E10E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10EA4" w:rsidRPr="00A704C9" w:rsidRDefault="00E10EA4" w:rsidP="00E10E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10EA4" w:rsidRPr="00A704C9" w:rsidRDefault="00E10EA4" w:rsidP="00E10E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E10EA4" w:rsidRPr="00A704C9" w:rsidRDefault="00E10EA4" w:rsidP="00E10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підприємству «ІСКРА» </w:t>
      </w:r>
    </w:p>
    <w:p w:rsidR="00E10EA4" w:rsidRPr="00A704C9" w:rsidRDefault="00E10EA4" w:rsidP="00E10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EA4" w:rsidRPr="00A704C9" w:rsidRDefault="00E10EA4" w:rsidP="00E10E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 Приватного підприємства «ІСКРА»  від 28 грудня 2018 року №6207, технічну документацію із землеустрою щодо 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10EA4" w:rsidRPr="00A704C9" w:rsidRDefault="00E10EA4" w:rsidP="00E10E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EA4" w:rsidRPr="00A704C9" w:rsidRDefault="00E10EA4" w:rsidP="00E10E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«ІСКРА» </w:t>
      </w:r>
      <w:r w:rsidRPr="00A704C9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A704C9">
        <w:rPr>
          <w:rFonts w:ascii="Times New Roman" w:hAnsi="Times New Roman"/>
          <w:sz w:val="24"/>
          <w:szCs w:val="24"/>
        </w:rPr>
        <w:t>для експлуатації та обслуговування виробничої бази)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, 50-Б, площею 0,2020 га  (з них: під будівлями та спорудами промислових підприємств </w:t>
      </w:r>
      <w:r w:rsidRPr="00A704C9">
        <w:rPr>
          <w:rFonts w:ascii="Times New Roman" w:hAnsi="Times New Roman"/>
          <w:sz w:val="24"/>
          <w:szCs w:val="24"/>
        </w:rPr>
        <w:t>– 0,2020 га</w:t>
      </w:r>
      <w:r w:rsidRPr="00A704C9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E10EA4" w:rsidRPr="00A704C9" w:rsidRDefault="00E10EA4" w:rsidP="00E10E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«ІСКРА» </w:t>
      </w:r>
      <w:r w:rsidRPr="00A704C9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A704C9">
        <w:rPr>
          <w:rFonts w:ascii="Times New Roman" w:hAnsi="Times New Roman"/>
          <w:sz w:val="24"/>
          <w:szCs w:val="24"/>
        </w:rPr>
        <w:t>для експлуатації та обслуговування виробничої бази)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>, 50-Б, площею 0,2020 га, строком на 5 (п’ять) років, за рахунок земель населеного пункту м. Біла Церква. Кадастровий номер: 3210300000:0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A704C9">
        <w:rPr>
          <w:rFonts w:ascii="Times New Roman" w:hAnsi="Times New Roman"/>
          <w:sz w:val="24"/>
          <w:szCs w:val="24"/>
          <w:lang w:eastAsia="ru-RU"/>
        </w:rPr>
        <w:t>:002:0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>050</w:t>
      </w:r>
      <w:r w:rsidRPr="00A704C9">
        <w:rPr>
          <w:rFonts w:ascii="Times New Roman" w:hAnsi="Times New Roman"/>
          <w:sz w:val="24"/>
          <w:szCs w:val="24"/>
          <w:lang w:eastAsia="ru-RU"/>
        </w:rPr>
        <w:t>.</w:t>
      </w:r>
      <w:r w:rsidRPr="00A704C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10EA4" w:rsidRPr="00A704C9" w:rsidRDefault="00E10EA4" w:rsidP="00E10E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E10EA4" w:rsidRPr="00A704C9" w:rsidRDefault="00E10EA4" w:rsidP="00E10E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704C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0EA4" w:rsidRPr="00A704C9" w:rsidRDefault="00E10EA4" w:rsidP="00E10EA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E10EA4" w:rsidP="00E10EA4">
      <w:pPr>
        <w:spacing w:after="0" w:line="240" w:lineRule="auto"/>
        <w:contextualSpacing/>
        <w:jc w:val="both"/>
      </w:pPr>
      <w:r w:rsidRPr="00A704C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704C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A4C6F" w:rsidSect="00E10E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EA4"/>
    <w:rsid w:val="00634EBC"/>
    <w:rsid w:val="00787A89"/>
    <w:rsid w:val="00857234"/>
    <w:rsid w:val="009A4C6F"/>
    <w:rsid w:val="00E1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A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10EA4"/>
  </w:style>
  <w:style w:type="paragraph" w:styleId="a3">
    <w:name w:val="Plain Text"/>
    <w:basedOn w:val="a"/>
    <w:link w:val="a4"/>
    <w:rsid w:val="00634EB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EB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2019-03-01T09:52:00Z</cp:lastPrinted>
  <dcterms:created xsi:type="dcterms:W3CDTF">2019-03-01T09:51:00Z</dcterms:created>
  <dcterms:modified xsi:type="dcterms:W3CDTF">2019-03-07T09:23:00Z</dcterms:modified>
</cp:coreProperties>
</file>