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E4" w:rsidRDefault="00EB01B1" w:rsidP="001815E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B01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7046" r:id="rId5"/>
        </w:pict>
      </w:r>
    </w:p>
    <w:p w:rsidR="001815E4" w:rsidRDefault="001815E4" w:rsidP="001815E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815E4" w:rsidRDefault="001815E4" w:rsidP="001815E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815E4" w:rsidRDefault="001815E4" w:rsidP="001815E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815E4" w:rsidRDefault="001815E4" w:rsidP="001815E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15E4" w:rsidRDefault="001815E4" w:rsidP="001815E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15E4" w:rsidRDefault="001815E4" w:rsidP="001815E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F0B95" w:rsidRPr="000859CD">
        <w:rPr>
          <w:rFonts w:ascii="Times New Roman" w:hAnsi="Times New Roman"/>
          <w:sz w:val="24"/>
          <w:szCs w:val="24"/>
        </w:rPr>
        <w:t>3</w:t>
      </w:r>
      <w:r w:rsidR="002F0B95">
        <w:rPr>
          <w:rFonts w:ascii="Times New Roman" w:hAnsi="Times New Roman"/>
          <w:sz w:val="24"/>
          <w:szCs w:val="24"/>
        </w:rPr>
        <w:t>419</w:t>
      </w:r>
      <w:r w:rsidR="002F0B95" w:rsidRPr="000859CD">
        <w:rPr>
          <w:rFonts w:ascii="Times New Roman" w:hAnsi="Times New Roman"/>
          <w:sz w:val="24"/>
          <w:szCs w:val="24"/>
        </w:rPr>
        <w:t>-6</w:t>
      </w:r>
      <w:r w:rsidR="002F0B95">
        <w:rPr>
          <w:rFonts w:ascii="Times New Roman" w:hAnsi="Times New Roman"/>
          <w:sz w:val="24"/>
          <w:szCs w:val="24"/>
        </w:rPr>
        <w:t>5</w:t>
      </w:r>
      <w:r w:rsidR="002F0B95" w:rsidRPr="000859CD">
        <w:rPr>
          <w:rFonts w:ascii="Times New Roman" w:hAnsi="Times New Roman"/>
          <w:sz w:val="24"/>
          <w:szCs w:val="24"/>
        </w:rPr>
        <w:t>-VII</w:t>
      </w:r>
    </w:p>
    <w:p w:rsidR="001815E4" w:rsidRDefault="001815E4" w:rsidP="001815E4">
      <w:pPr>
        <w:ind w:right="2976"/>
      </w:pP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Шеншиною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Іриною </w:t>
      </w:r>
      <w:r>
        <w:rPr>
          <w:rFonts w:ascii="Times New Roman" w:hAnsi="Times New Roman"/>
          <w:sz w:val="24"/>
          <w:szCs w:val="24"/>
          <w:lang w:eastAsia="ru-RU"/>
        </w:rPr>
        <w:t>Юріївною</w:t>
      </w: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Шеншиної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Ірини  Вікторівни </w:t>
      </w:r>
      <w:r w:rsidRPr="002222A0">
        <w:rPr>
          <w:rFonts w:ascii="Times New Roman" w:hAnsi="Times New Roman"/>
          <w:sz w:val="24"/>
          <w:szCs w:val="24"/>
          <w:lang w:eastAsia="zh-CN"/>
        </w:rPr>
        <w:t>від 04 грудня 2018 року №5760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965FDA" w:rsidRPr="002222A0" w:rsidRDefault="00965FDA" w:rsidP="00965F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FDA" w:rsidRPr="002222A0" w:rsidRDefault="00965FDA" w:rsidP="00965FD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Шеншиною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Іриною </w:t>
      </w:r>
      <w:r>
        <w:rPr>
          <w:rFonts w:ascii="Times New Roman" w:hAnsi="Times New Roman"/>
          <w:sz w:val="24"/>
          <w:szCs w:val="24"/>
          <w:lang w:eastAsia="ru-RU"/>
        </w:rPr>
        <w:t xml:space="preserve">Юріївною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вхідної групи  до власного існуючого нежитлового приміщення – косметичного кабінету за адресою: </w:t>
      </w:r>
      <w:r w:rsidRPr="002222A0">
        <w:rPr>
          <w:rFonts w:ascii="Times New Roman" w:hAnsi="Times New Roman"/>
          <w:sz w:val="24"/>
          <w:szCs w:val="24"/>
        </w:rPr>
        <w:t xml:space="preserve">вулиця Василя Стуса, 10, приміщення 120,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0,0086 га (з них: під спорудами – 0,0005 га, під проїздами, проходами та площадками – 0,0081 га),  строком на 10 (десять) років, за рахунок земель населеного пункту м. Біла Церква.</w:t>
      </w:r>
    </w:p>
    <w:p w:rsidR="00965FDA" w:rsidRPr="002222A0" w:rsidRDefault="00965FDA" w:rsidP="00965F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65FDA" w:rsidRPr="002222A0" w:rsidRDefault="00965FDA" w:rsidP="00965FD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5FDA" w:rsidRPr="002222A0" w:rsidRDefault="00965FDA" w:rsidP="00965FD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5FDA" w:rsidRPr="002222A0" w:rsidRDefault="00965FDA" w:rsidP="00965FDA">
      <w:pPr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65FDA" w:rsidRDefault="00965FDA"/>
    <w:sectPr w:rsidR="00965FDA" w:rsidSect="00965FD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FDA"/>
    <w:rsid w:val="001815E4"/>
    <w:rsid w:val="00233D70"/>
    <w:rsid w:val="002F0B95"/>
    <w:rsid w:val="00565F41"/>
    <w:rsid w:val="00965FDA"/>
    <w:rsid w:val="00AF102B"/>
    <w:rsid w:val="00E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815E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815E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815E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2019-02-04T10:31:00Z</cp:lastPrinted>
  <dcterms:created xsi:type="dcterms:W3CDTF">2019-02-04T10:31:00Z</dcterms:created>
  <dcterms:modified xsi:type="dcterms:W3CDTF">2019-02-13T10:42:00Z</dcterms:modified>
</cp:coreProperties>
</file>