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53" w:rsidRDefault="00D56814" w:rsidP="001F3D5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5681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69214" r:id="rId5"/>
        </w:pict>
      </w:r>
    </w:p>
    <w:p w:rsidR="001F3D53" w:rsidRDefault="001F3D53" w:rsidP="001F3D5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F3D53" w:rsidRDefault="001F3D53" w:rsidP="001F3D5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F3D53" w:rsidRDefault="001F3D53" w:rsidP="001F3D5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F3D53" w:rsidRDefault="001F3D53" w:rsidP="001F3D5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F3D53" w:rsidRDefault="001F3D53" w:rsidP="001F3D5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F3D53" w:rsidRDefault="001F3D53" w:rsidP="001F3D5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C271EF" w:rsidRPr="000859CD">
        <w:rPr>
          <w:rFonts w:ascii="Times New Roman" w:hAnsi="Times New Roman"/>
          <w:sz w:val="24"/>
          <w:szCs w:val="24"/>
        </w:rPr>
        <w:t>3</w:t>
      </w:r>
      <w:r w:rsidR="00C271EF">
        <w:rPr>
          <w:rFonts w:ascii="Times New Roman" w:hAnsi="Times New Roman"/>
          <w:sz w:val="24"/>
          <w:szCs w:val="24"/>
        </w:rPr>
        <w:t>379</w:t>
      </w:r>
      <w:r w:rsidR="00C271EF" w:rsidRPr="000859CD">
        <w:rPr>
          <w:rFonts w:ascii="Times New Roman" w:hAnsi="Times New Roman"/>
          <w:sz w:val="24"/>
          <w:szCs w:val="24"/>
        </w:rPr>
        <w:t>-6</w:t>
      </w:r>
      <w:r w:rsidR="00C271EF">
        <w:rPr>
          <w:rFonts w:ascii="Times New Roman" w:hAnsi="Times New Roman"/>
          <w:sz w:val="24"/>
          <w:szCs w:val="24"/>
        </w:rPr>
        <w:t>5</w:t>
      </w:r>
      <w:r w:rsidR="00C271EF" w:rsidRPr="000859CD">
        <w:rPr>
          <w:rFonts w:ascii="Times New Roman" w:hAnsi="Times New Roman"/>
          <w:sz w:val="24"/>
          <w:szCs w:val="24"/>
        </w:rPr>
        <w:t>-VII</w:t>
      </w:r>
    </w:p>
    <w:p w:rsidR="001F3D53" w:rsidRDefault="001F3D53" w:rsidP="001F3D53">
      <w:pPr>
        <w:ind w:right="2976"/>
      </w:pPr>
    </w:p>
    <w:p w:rsidR="00E540B1" w:rsidRPr="002222A0" w:rsidRDefault="00E540B1" w:rsidP="00E540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E540B1" w:rsidRPr="002222A0" w:rsidRDefault="00E540B1" w:rsidP="00E540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E540B1" w:rsidRPr="002222A0" w:rsidRDefault="00E540B1" w:rsidP="00E540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громадянці Пономаренко Людмилі Миколаївні</w:t>
      </w:r>
    </w:p>
    <w:p w:rsidR="00E540B1" w:rsidRPr="002222A0" w:rsidRDefault="00E540B1" w:rsidP="00E540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40B1" w:rsidRPr="002222A0" w:rsidRDefault="00E540B1" w:rsidP="00E540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r w:rsidRPr="002222A0">
        <w:rPr>
          <w:rFonts w:ascii="Times New Roman" w:hAnsi="Times New Roman"/>
          <w:sz w:val="24"/>
          <w:szCs w:val="24"/>
        </w:rPr>
        <w:t>Пономаренко Людмили Миколаївни від 19 листопада  2018 року №5538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2222A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E540B1" w:rsidRPr="002222A0" w:rsidRDefault="00E540B1" w:rsidP="00E540B1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540B1" w:rsidRPr="002222A0" w:rsidRDefault="00E540B1" w:rsidP="00E540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1.Надати дозвіл на розроблення проекту землеустрою щодо відведення земельної ділянки у власність громадянці Пономаренко Людмилі Миколаївні з цільовим призначенням  01.06. Для </w:t>
      </w:r>
      <w:r w:rsidRPr="009D4B97">
        <w:rPr>
          <w:rFonts w:ascii="Times New Roman" w:hAnsi="Times New Roman"/>
          <w:sz w:val="24"/>
          <w:szCs w:val="24"/>
          <w:shd w:val="clear" w:color="auto" w:fill="FFFFFF"/>
        </w:rPr>
        <w:t>колективного</w:t>
      </w:r>
      <w:r w:rsidRPr="009D4B97">
        <w:rPr>
          <w:rFonts w:ascii="Times New Roman" w:hAnsi="Times New Roman"/>
          <w:sz w:val="24"/>
          <w:szCs w:val="24"/>
        </w:rPr>
        <w:t> </w:t>
      </w:r>
      <w:r w:rsidRPr="00E540B1">
        <w:rPr>
          <w:rFonts w:ascii="Times New Roman" w:hAnsi="Times New Roman"/>
          <w:sz w:val="24"/>
          <w:szCs w:val="24"/>
        </w:rPr>
        <w:t>садівн</w:t>
      </w:r>
      <w:r w:rsidRPr="009D4B97">
        <w:rPr>
          <w:rFonts w:ascii="Times New Roman" w:hAnsi="Times New Roman"/>
          <w:sz w:val="24"/>
          <w:szCs w:val="24"/>
        </w:rPr>
        <w:t xml:space="preserve">ицтва </w:t>
      </w:r>
      <w:r w:rsidRPr="009D4B97">
        <w:rPr>
          <w:rFonts w:ascii="Times New Roman" w:hAnsi="Times New Roman"/>
          <w:sz w:val="24"/>
          <w:szCs w:val="24"/>
          <w:shd w:val="clear" w:color="auto" w:fill="FFFFFF"/>
        </w:rPr>
        <w:t>в Білоцерківській міській громадській організації «Садове товариство «Урочище Товста</w:t>
      </w:r>
      <w:r w:rsidRPr="00222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ділянка №100  орієнтовною площею 0,0837 га, за рахунок земель населеного пункту м. Біла Церква.</w:t>
      </w:r>
    </w:p>
    <w:p w:rsidR="00E540B1" w:rsidRPr="002222A0" w:rsidRDefault="00E540B1" w:rsidP="00E540B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E540B1" w:rsidRPr="002222A0" w:rsidRDefault="00E540B1" w:rsidP="00E540B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E540B1" w:rsidRPr="002222A0" w:rsidRDefault="00E540B1" w:rsidP="00E540B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540B1" w:rsidRPr="002222A0" w:rsidRDefault="00E540B1" w:rsidP="00E540B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40B1" w:rsidRPr="002222A0" w:rsidRDefault="00E540B1" w:rsidP="00E540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E540B1" w:rsidRDefault="00E540B1"/>
    <w:sectPr w:rsidR="00E540B1" w:rsidSect="00E540B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40B1"/>
    <w:rsid w:val="001D7E75"/>
    <w:rsid w:val="001F3D53"/>
    <w:rsid w:val="003E0761"/>
    <w:rsid w:val="00C1684B"/>
    <w:rsid w:val="00C271EF"/>
    <w:rsid w:val="00D56814"/>
    <w:rsid w:val="00E5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B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40B1"/>
    <w:rPr>
      <w:color w:val="0000FF"/>
      <w:u w:val="single"/>
    </w:rPr>
  </w:style>
  <w:style w:type="paragraph" w:styleId="a4">
    <w:name w:val="Plain Text"/>
    <w:basedOn w:val="a"/>
    <w:link w:val="1"/>
    <w:semiHidden/>
    <w:unhideWhenUsed/>
    <w:rsid w:val="001F3D53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1F3D53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1F3D53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2019-02-04T09:29:00Z</cp:lastPrinted>
  <dcterms:created xsi:type="dcterms:W3CDTF">2019-02-04T09:29:00Z</dcterms:created>
  <dcterms:modified xsi:type="dcterms:W3CDTF">2019-02-12T07:33:00Z</dcterms:modified>
</cp:coreProperties>
</file>