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F" w:rsidRDefault="00E3470F" w:rsidP="00E347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062" r:id="rId5"/>
        </w:pict>
      </w:r>
    </w:p>
    <w:p w:rsidR="00E3470F" w:rsidRDefault="00E3470F" w:rsidP="00E347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3470F" w:rsidRDefault="00E3470F" w:rsidP="00E347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3470F" w:rsidRDefault="00E3470F" w:rsidP="00E347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470F" w:rsidRDefault="00E3470F" w:rsidP="00E3470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470F" w:rsidRDefault="00E3470F" w:rsidP="00E3470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470F" w:rsidRPr="000859CD" w:rsidRDefault="00E3470F" w:rsidP="00E3470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E3470F" w:rsidRDefault="00E3470F" w:rsidP="00E3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7D6" w:rsidRDefault="00A727D6" w:rsidP="00A7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>розгляд заяви щодо надання дозволу на розроблення</w:t>
      </w:r>
    </w:p>
    <w:p w:rsidR="00A727D6" w:rsidRDefault="00A727D6" w:rsidP="00A7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>проекту землеустрою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</w:t>
      </w:r>
    </w:p>
    <w:p w:rsidR="00A727D6" w:rsidRPr="00B87671" w:rsidRDefault="00A727D6" w:rsidP="00A7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sz w:val="24"/>
          <w:szCs w:val="24"/>
        </w:rPr>
        <w:t>у власність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Мар’єнко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Ніні Павлівні</w:t>
      </w:r>
    </w:p>
    <w:p w:rsidR="00A727D6" w:rsidRPr="00B87671" w:rsidRDefault="00A727D6" w:rsidP="00A7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D6" w:rsidRPr="00B87671" w:rsidRDefault="00A727D6" w:rsidP="00A727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8227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82274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82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заяву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громадянки </w:t>
      </w:r>
      <w:proofErr w:type="spellStart"/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Мар’єнко</w:t>
      </w:r>
      <w:proofErr w:type="spellEnd"/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Ніни Павлівни від 01 листопада 2018 року №5312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8227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ст. 50 Закону України «Про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землеустрій», </w:t>
      </w:r>
      <w:r w:rsidRPr="00B87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87671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B87671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727D6" w:rsidRPr="00B87671" w:rsidRDefault="00A727D6" w:rsidP="00A727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727D6" w:rsidRPr="009A0DDB" w:rsidRDefault="00A727D6" w:rsidP="00A727D6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7671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B87671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Мар’єнко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Ніні Павлівни </w:t>
      </w:r>
      <w:r w:rsidRPr="00B87671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</w:t>
      </w:r>
      <w:r w:rsidRPr="00B876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02.05. Для будівництва індивідуальних гаражів </w:t>
      </w:r>
      <w:r w:rsidRPr="00B87671">
        <w:rPr>
          <w:rFonts w:ascii="Times New Roman" w:hAnsi="Times New Roman"/>
          <w:color w:val="000000"/>
          <w:sz w:val="24"/>
          <w:szCs w:val="24"/>
        </w:rPr>
        <w:t xml:space="preserve">за адресою: </w:t>
      </w:r>
      <w:r w:rsidRPr="003F19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пров. </w:t>
      </w:r>
      <w:proofErr w:type="spellStart"/>
      <w:r w:rsidRPr="003F19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Рокитнянський</w:t>
      </w:r>
      <w:proofErr w:type="spellEnd"/>
      <w:r w:rsidRPr="003F194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другий</w:t>
      </w:r>
      <w:r w:rsidRPr="00B8767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Pr="00B87671">
        <w:rPr>
          <w:rFonts w:ascii="Times New Roman" w:hAnsi="Times New Roman"/>
          <w:color w:val="000000"/>
          <w:sz w:val="24"/>
          <w:szCs w:val="24"/>
        </w:rPr>
        <w:t xml:space="preserve"> орієнтовною площею 0,</w:t>
      </w:r>
      <w:r>
        <w:rPr>
          <w:rFonts w:ascii="Times New Roman" w:hAnsi="Times New Roman"/>
          <w:color w:val="000000"/>
          <w:sz w:val="24"/>
          <w:szCs w:val="24"/>
        </w:rPr>
        <w:t>0036</w:t>
      </w:r>
      <w:r w:rsidRPr="00B87671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A727D6" w:rsidRPr="00B87671" w:rsidRDefault="00A727D6" w:rsidP="00A727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7671">
        <w:rPr>
          <w:rFonts w:ascii="Times New Roman" w:eastAsia="Calibri" w:hAnsi="Times New Roman" w:cs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27D6" w:rsidRPr="00B87671" w:rsidRDefault="00A727D6" w:rsidP="00A727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7D6" w:rsidRPr="00B87671" w:rsidRDefault="00A727D6" w:rsidP="00A7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671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B8767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B87671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A727D6" w:rsidRDefault="00A727D6"/>
    <w:sectPr w:rsidR="00A727D6" w:rsidSect="00A727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7D6"/>
    <w:rsid w:val="006A55B0"/>
    <w:rsid w:val="00A727D6"/>
    <w:rsid w:val="00CB5E41"/>
    <w:rsid w:val="00E3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E3470F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E3470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347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2018-12-28T10:25:00Z</cp:lastPrinted>
  <dcterms:created xsi:type="dcterms:W3CDTF">2018-12-28T10:25:00Z</dcterms:created>
  <dcterms:modified xsi:type="dcterms:W3CDTF">2019-01-02T13:42:00Z</dcterms:modified>
</cp:coreProperties>
</file>