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D" w:rsidRDefault="00BD142D" w:rsidP="00BD142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317" r:id="rId5"/>
        </w:pict>
      </w:r>
    </w:p>
    <w:p w:rsidR="00BD142D" w:rsidRDefault="00BD142D" w:rsidP="00BD14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D142D" w:rsidRDefault="00BD142D" w:rsidP="00BD14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D142D" w:rsidRDefault="00BD142D" w:rsidP="00BD142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D142D" w:rsidRDefault="00BD142D" w:rsidP="00BD14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142D" w:rsidRDefault="00BD142D" w:rsidP="00BD142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142D" w:rsidRPr="000859CD" w:rsidRDefault="00BD142D" w:rsidP="00BD142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D142D" w:rsidRDefault="00BD142D" w:rsidP="00BD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B6C" w:rsidRPr="00031EDE" w:rsidRDefault="003B2B6C" w:rsidP="003B2B6C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D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031EDE">
        <w:rPr>
          <w:rFonts w:ascii="Times New Roman" w:hAnsi="Times New Roman"/>
          <w:sz w:val="24"/>
          <w:szCs w:val="24"/>
        </w:rPr>
        <w:t xml:space="preserve"> внесення змін в </w:t>
      </w:r>
      <w:r w:rsidRPr="00031EDE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</w:p>
    <w:p w:rsidR="003B2B6C" w:rsidRPr="00031EDE" w:rsidRDefault="003B2B6C" w:rsidP="003B2B6C">
      <w:pPr>
        <w:spacing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DE">
        <w:rPr>
          <w:rFonts w:ascii="Times New Roman" w:hAnsi="Times New Roman"/>
          <w:sz w:val="24"/>
          <w:szCs w:val="24"/>
        </w:rPr>
        <w:t xml:space="preserve">рішення міської ради  від 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24 травня  2018 року </w:t>
      </w:r>
    </w:p>
    <w:p w:rsidR="003B2B6C" w:rsidRPr="00031EDE" w:rsidRDefault="003B2B6C" w:rsidP="003B2B6C">
      <w:pPr>
        <w:spacing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№ 2386-52-</w:t>
      </w:r>
      <w:r w:rsidRPr="00031ED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031EDE">
        <w:rPr>
          <w:rFonts w:ascii="Times New Roman" w:hAnsi="Times New Roman"/>
          <w:sz w:val="24"/>
          <w:szCs w:val="24"/>
        </w:rPr>
        <w:t xml:space="preserve"> «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встановлення земельного </w:t>
      </w:r>
    </w:p>
    <w:p w:rsidR="003B2B6C" w:rsidRPr="00031EDE" w:rsidRDefault="003B2B6C" w:rsidP="003B2B6C">
      <w:pPr>
        <w:spacing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3B2B6C" w:rsidRPr="00031EDE" w:rsidRDefault="003B2B6C" w:rsidP="003B2B6C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Матевосяном</w:t>
      </w:r>
      <w:proofErr w:type="spellEnd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 Аркадієм </w:t>
      </w:r>
      <w:proofErr w:type="spellStart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Араратовичем</w:t>
      </w:r>
      <w:proofErr w:type="spellEnd"/>
      <w:r w:rsidRPr="00031EDE">
        <w:rPr>
          <w:rFonts w:ascii="Times New Roman" w:hAnsi="Times New Roman"/>
          <w:sz w:val="24"/>
          <w:szCs w:val="24"/>
          <w:lang w:eastAsia="ru-RU"/>
        </w:rPr>
        <w:t>»</w:t>
      </w:r>
    </w:p>
    <w:p w:rsidR="003B2B6C" w:rsidRPr="00031EDE" w:rsidRDefault="003B2B6C" w:rsidP="003B2B6C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B6C" w:rsidRPr="00031EDE" w:rsidRDefault="003B2B6C" w:rsidP="003B2B6C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1EDE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031ED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1EDE">
        <w:rPr>
          <w:rFonts w:ascii="Times New Roman" w:hAnsi="Times New Roman"/>
          <w:sz w:val="24"/>
          <w:szCs w:val="24"/>
          <w:lang w:eastAsia="zh-CN"/>
        </w:rPr>
        <w:t xml:space="preserve">заяву фізичної особи-підприємця </w:t>
      </w:r>
      <w:proofErr w:type="spellStart"/>
      <w:r w:rsidRPr="00031EDE">
        <w:rPr>
          <w:rFonts w:ascii="Times New Roman" w:hAnsi="Times New Roman"/>
          <w:sz w:val="24"/>
          <w:szCs w:val="24"/>
          <w:lang w:eastAsia="zh-CN"/>
        </w:rPr>
        <w:t>Матевосяна</w:t>
      </w:r>
      <w:proofErr w:type="spellEnd"/>
      <w:r w:rsidRPr="00031EDE">
        <w:rPr>
          <w:rFonts w:ascii="Times New Roman" w:hAnsi="Times New Roman"/>
          <w:sz w:val="24"/>
          <w:szCs w:val="24"/>
          <w:lang w:eastAsia="zh-CN"/>
        </w:rPr>
        <w:t xml:space="preserve"> Аркадія </w:t>
      </w:r>
      <w:proofErr w:type="spellStart"/>
      <w:r w:rsidRPr="00031EDE">
        <w:rPr>
          <w:rFonts w:ascii="Times New Roman" w:hAnsi="Times New Roman"/>
          <w:sz w:val="24"/>
          <w:szCs w:val="24"/>
          <w:lang w:eastAsia="zh-CN"/>
        </w:rPr>
        <w:t>Араратовича</w:t>
      </w:r>
      <w:proofErr w:type="spellEnd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DE">
        <w:rPr>
          <w:rFonts w:ascii="Times New Roman" w:hAnsi="Times New Roman"/>
          <w:sz w:val="24"/>
          <w:szCs w:val="24"/>
          <w:lang w:eastAsia="zh-CN"/>
        </w:rPr>
        <w:t xml:space="preserve">від 30 жовтня 2018 року №5249,  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98-102 Земельного кодексу України, п.34 ч.1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31EDE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3B2B6C" w:rsidRPr="00031EDE" w:rsidRDefault="003B2B6C" w:rsidP="003B2B6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2B6C" w:rsidRPr="00147DE8" w:rsidRDefault="003B2B6C" w:rsidP="003B2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1EDE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Відмовити у внесенні змін</w:t>
      </w:r>
      <w:r w:rsidRPr="00031EDE">
        <w:rPr>
          <w:rFonts w:ascii="Times New Roman" w:hAnsi="Times New Roman"/>
          <w:sz w:val="24"/>
          <w:szCs w:val="24"/>
        </w:rPr>
        <w:t xml:space="preserve">  в </w:t>
      </w:r>
      <w:r w:rsidRPr="00031EDE">
        <w:rPr>
          <w:rFonts w:ascii="Times New Roman" w:hAnsi="Times New Roman"/>
          <w:sz w:val="24"/>
          <w:szCs w:val="24"/>
          <w:lang w:eastAsia="ru-RU"/>
        </w:rPr>
        <w:t xml:space="preserve">пункт 1 </w:t>
      </w:r>
      <w:r w:rsidRPr="00031EDE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24 травня  2018 року № 2386-52-</w:t>
      </w:r>
      <w:r w:rsidRPr="00031ED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031EDE">
        <w:rPr>
          <w:rFonts w:ascii="Times New Roman" w:hAnsi="Times New Roman"/>
          <w:sz w:val="24"/>
          <w:szCs w:val="24"/>
        </w:rPr>
        <w:t xml:space="preserve"> «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особою-підприємцем </w:t>
      </w:r>
      <w:proofErr w:type="spellStart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Матевосяном</w:t>
      </w:r>
      <w:proofErr w:type="spellEnd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 xml:space="preserve"> Аркадієм </w:t>
      </w:r>
      <w:proofErr w:type="spellStart"/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Араратовичем</w:t>
      </w:r>
      <w:proofErr w:type="spellEnd"/>
      <w:r w:rsidRPr="00031EDE">
        <w:rPr>
          <w:rFonts w:ascii="Times New Roman" w:hAnsi="Times New Roman"/>
          <w:sz w:val="24"/>
          <w:szCs w:val="24"/>
          <w:lang w:eastAsia="ru-RU"/>
        </w:rPr>
        <w:t>»</w:t>
      </w:r>
      <w:r w:rsidRPr="00031EDE">
        <w:rPr>
          <w:rFonts w:ascii="Times New Roman" w:hAnsi="Times New Roman"/>
          <w:sz w:val="24"/>
          <w:szCs w:val="24"/>
        </w:rPr>
        <w:t>,</w:t>
      </w:r>
      <w:r w:rsidRPr="00031EDE">
        <w:rPr>
          <w:rFonts w:ascii="Times New Roman" w:hAnsi="Times New Roman"/>
          <w:b/>
          <w:sz w:val="24"/>
          <w:szCs w:val="24"/>
        </w:rPr>
        <w:t xml:space="preserve"> а саме слова та цифри</w:t>
      </w:r>
      <w:r w:rsidRPr="00031EDE">
        <w:rPr>
          <w:rFonts w:ascii="Times New Roman" w:hAnsi="Times New Roman"/>
          <w:sz w:val="24"/>
          <w:szCs w:val="24"/>
        </w:rPr>
        <w:t>: «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площею 0,0781 га  (з них: під проїздами,  проходами та площадками – 0,0781)</w:t>
      </w:r>
      <w:r w:rsidRPr="00031EDE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031EDE">
        <w:rPr>
          <w:rFonts w:ascii="Times New Roman" w:hAnsi="Times New Roman"/>
          <w:b/>
          <w:sz w:val="24"/>
          <w:szCs w:val="24"/>
          <w:lang w:eastAsia="ru-RU"/>
        </w:rPr>
        <w:t>замінити на слова та цифри</w:t>
      </w:r>
      <w:r w:rsidRPr="00031E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31EDE">
        <w:rPr>
          <w:rFonts w:ascii="Times New Roman" w:hAnsi="Times New Roman"/>
          <w:sz w:val="24"/>
          <w:szCs w:val="24"/>
        </w:rPr>
        <w:t>«</w:t>
      </w:r>
      <w:r w:rsidRPr="00031EDE">
        <w:rPr>
          <w:rFonts w:ascii="Times New Roman" w:eastAsia="Times New Roman" w:hAnsi="Times New Roman"/>
          <w:sz w:val="24"/>
          <w:szCs w:val="24"/>
          <w:lang w:eastAsia="ru-RU"/>
        </w:rPr>
        <w:t>площею 0,0226 га в складі трьох земельних ділянок в тому числі: ділянка 1 площею 0,0061 га, ділянка 2 площею 0,0072 га, ділянка 3 площею 0,0093 га  (з них: під проїздами,  проходами та площадками – 0,0226 га)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відповідно до</w:t>
      </w:r>
      <w:r w:rsidRPr="00147D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вимог </w:t>
      </w:r>
      <w:r w:rsidRPr="00147D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ст. 55-1 Закону України «Про землеустрій»</w:t>
      </w:r>
      <w:r w:rsidRPr="00147D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B2B6C" w:rsidRPr="00CE69CE" w:rsidRDefault="003B2B6C" w:rsidP="003B2B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69CE">
        <w:rPr>
          <w:rFonts w:ascii="Times New Roman" w:hAnsi="Times New Roman"/>
          <w:bCs/>
          <w:sz w:val="24"/>
          <w:szCs w:val="24"/>
        </w:rPr>
        <w:t xml:space="preserve">2. Фізичній особі – підприємцю </w:t>
      </w:r>
      <w:proofErr w:type="spellStart"/>
      <w:r w:rsidRPr="00CE69CE">
        <w:rPr>
          <w:rFonts w:ascii="Times New Roman" w:hAnsi="Times New Roman"/>
          <w:sz w:val="24"/>
          <w:szCs w:val="24"/>
          <w:lang w:eastAsia="zh-CN"/>
        </w:rPr>
        <w:t>Матевосяну</w:t>
      </w:r>
      <w:proofErr w:type="spellEnd"/>
      <w:r w:rsidRPr="00CE69CE">
        <w:rPr>
          <w:rFonts w:ascii="Times New Roman" w:hAnsi="Times New Roman"/>
          <w:sz w:val="24"/>
          <w:szCs w:val="24"/>
          <w:lang w:eastAsia="zh-CN"/>
        </w:rPr>
        <w:t xml:space="preserve"> Аркадію </w:t>
      </w:r>
      <w:proofErr w:type="spellStart"/>
      <w:r w:rsidRPr="00CE69CE">
        <w:rPr>
          <w:rFonts w:ascii="Times New Roman" w:hAnsi="Times New Roman"/>
          <w:sz w:val="24"/>
          <w:szCs w:val="24"/>
          <w:lang w:eastAsia="zh-CN"/>
        </w:rPr>
        <w:t>Араратовичу</w:t>
      </w:r>
      <w:proofErr w:type="spellEnd"/>
      <w:r w:rsidRPr="00CE69CE">
        <w:rPr>
          <w:rFonts w:ascii="Times New Roman" w:hAnsi="Times New Roman"/>
          <w:sz w:val="24"/>
          <w:szCs w:val="24"/>
          <w:lang w:eastAsia="zh-CN"/>
        </w:rPr>
        <w:t xml:space="preserve"> звернутися до управління регулювання земельних відносин Білоцерківської міської ради </w:t>
      </w:r>
      <w:r w:rsidRPr="00CE69CE">
        <w:rPr>
          <w:rFonts w:ascii="Times New Roman" w:hAnsi="Times New Roman"/>
          <w:bCs/>
          <w:sz w:val="24"/>
          <w:szCs w:val="24"/>
        </w:rPr>
        <w:t xml:space="preserve">для укладання договору про встановлення особистого строкового сервітуту відповідно до рішення </w:t>
      </w:r>
      <w:r w:rsidRPr="00CE69CE">
        <w:rPr>
          <w:rFonts w:ascii="Times New Roman" w:hAnsi="Times New Roman"/>
          <w:sz w:val="24"/>
          <w:szCs w:val="24"/>
        </w:rPr>
        <w:t xml:space="preserve">міської ради від </w:t>
      </w:r>
      <w:r w:rsidRPr="00CE69CE">
        <w:rPr>
          <w:rFonts w:ascii="Times New Roman" w:eastAsia="Times New Roman" w:hAnsi="Times New Roman"/>
          <w:sz w:val="24"/>
          <w:szCs w:val="24"/>
          <w:lang w:eastAsia="ru-RU"/>
        </w:rPr>
        <w:t>24 травня  2018 року № 2386-52-</w:t>
      </w:r>
      <w:r w:rsidRPr="00CE69C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69CE">
        <w:rPr>
          <w:rFonts w:ascii="Times New Roman" w:hAnsi="Times New Roman"/>
          <w:sz w:val="24"/>
          <w:szCs w:val="24"/>
        </w:rPr>
        <w:t xml:space="preserve"> «</w:t>
      </w:r>
      <w:r w:rsidRPr="00CE6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особою-підприємцем </w:t>
      </w:r>
      <w:proofErr w:type="spellStart"/>
      <w:r w:rsidRPr="00CE69CE">
        <w:rPr>
          <w:rFonts w:ascii="Times New Roman" w:eastAsia="Times New Roman" w:hAnsi="Times New Roman"/>
          <w:sz w:val="24"/>
          <w:szCs w:val="24"/>
          <w:lang w:eastAsia="ru-RU"/>
        </w:rPr>
        <w:t>Матевосяном</w:t>
      </w:r>
      <w:proofErr w:type="spellEnd"/>
      <w:r w:rsidRPr="00CE69CE">
        <w:rPr>
          <w:rFonts w:ascii="Times New Roman" w:eastAsia="Times New Roman" w:hAnsi="Times New Roman"/>
          <w:sz w:val="24"/>
          <w:szCs w:val="24"/>
          <w:lang w:eastAsia="ru-RU"/>
        </w:rPr>
        <w:t xml:space="preserve"> Аркадієм </w:t>
      </w:r>
      <w:proofErr w:type="spellStart"/>
      <w:r w:rsidRPr="00CE69CE">
        <w:rPr>
          <w:rFonts w:ascii="Times New Roman" w:eastAsia="Times New Roman" w:hAnsi="Times New Roman"/>
          <w:sz w:val="24"/>
          <w:szCs w:val="24"/>
          <w:lang w:eastAsia="ru-RU"/>
        </w:rPr>
        <w:t>Араратовичем</w:t>
      </w:r>
      <w:proofErr w:type="spellEnd"/>
      <w:r w:rsidRPr="00CE69CE">
        <w:rPr>
          <w:rFonts w:ascii="Times New Roman" w:hAnsi="Times New Roman"/>
          <w:sz w:val="24"/>
          <w:szCs w:val="24"/>
          <w:lang w:eastAsia="ru-RU"/>
        </w:rPr>
        <w:t>»</w:t>
      </w:r>
      <w:r w:rsidRPr="00CE69CE">
        <w:rPr>
          <w:rFonts w:ascii="Times New Roman" w:hAnsi="Times New Roman"/>
          <w:bCs/>
          <w:sz w:val="24"/>
          <w:szCs w:val="24"/>
        </w:rPr>
        <w:t>.</w:t>
      </w:r>
    </w:p>
    <w:p w:rsidR="003B2B6C" w:rsidRPr="00031EDE" w:rsidRDefault="003B2B6C" w:rsidP="003B2B6C">
      <w:pPr>
        <w:spacing w:line="25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31EDE">
        <w:rPr>
          <w:rFonts w:ascii="Times New Roman" w:hAnsi="Times New Roman"/>
          <w:sz w:val="24"/>
          <w:szCs w:val="24"/>
        </w:rPr>
        <w:t xml:space="preserve">. Контроль за виконанням цього рішення, покласти на постійну комісію </w:t>
      </w:r>
      <w:r w:rsidRPr="00031ED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2B6C" w:rsidRPr="00031EDE" w:rsidRDefault="003B2B6C" w:rsidP="003B2B6C">
      <w:pPr>
        <w:spacing w:line="25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B6C" w:rsidRPr="00031EDE" w:rsidRDefault="003B2B6C" w:rsidP="003B2B6C">
      <w:pPr>
        <w:rPr>
          <w:rFonts w:ascii="Times New Roman" w:hAnsi="Times New Roman"/>
          <w:sz w:val="24"/>
          <w:szCs w:val="24"/>
        </w:rPr>
      </w:pPr>
      <w:r w:rsidRPr="00031ED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3B2B6C" w:rsidRDefault="003B2B6C"/>
    <w:sectPr w:rsidR="003B2B6C" w:rsidSect="003B2B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B6C"/>
    <w:rsid w:val="003B2B6C"/>
    <w:rsid w:val="004D7B11"/>
    <w:rsid w:val="005B2A6C"/>
    <w:rsid w:val="00B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D142D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BD142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D14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2018-12-28T09:13:00Z</cp:lastPrinted>
  <dcterms:created xsi:type="dcterms:W3CDTF">2018-12-28T09:12:00Z</dcterms:created>
  <dcterms:modified xsi:type="dcterms:W3CDTF">2019-01-02T13:15:00Z</dcterms:modified>
</cp:coreProperties>
</file>