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9F" w:rsidRDefault="0074289F" w:rsidP="0074289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2.05pt;margin-top:-34.8pt;width:45pt;height:60.75pt;z-index:251658240" fillcolor="window">
            <v:imagedata r:id="rId4" o:title=""/>
            <w10:wrap type="square" side="left"/>
          </v:shape>
          <o:OLEObject Type="Embed" ProgID="PBrush" ShapeID="_x0000_s1028" DrawAspect="Content" ObjectID="_1607947014" r:id="rId5"/>
        </w:pict>
      </w:r>
    </w:p>
    <w:p w:rsidR="0074289F" w:rsidRDefault="0074289F" w:rsidP="0074289F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4289F" w:rsidRDefault="0074289F" w:rsidP="0074289F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4289F" w:rsidRDefault="0074289F" w:rsidP="0074289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4289F" w:rsidRDefault="0074289F" w:rsidP="0074289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4289F" w:rsidRPr="000859CD" w:rsidRDefault="0074289F" w:rsidP="0074289F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74289F" w:rsidRDefault="0074289F" w:rsidP="007428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7B27" w:rsidRPr="00E8180A" w:rsidRDefault="00EF7B27" w:rsidP="00EF7B2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8180A">
        <w:rPr>
          <w:rFonts w:ascii="Times New Roman" w:hAnsi="Times New Roman"/>
        </w:rPr>
        <w:t xml:space="preserve">Про відсутність намірів </w:t>
      </w:r>
      <w:r>
        <w:rPr>
          <w:rFonts w:ascii="Times New Roman" w:hAnsi="Times New Roman"/>
        </w:rPr>
        <w:t>щодо</w:t>
      </w:r>
      <w:r w:rsidRPr="00E8180A">
        <w:rPr>
          <w:rFonts w:ascii="Times New Roman" w:hAnsi="Times New Roman"/>
          <w:lang w:eastAsia="ru-RU"/>
        </w:rPr>
        <w:t xml:space="preserve"> поновленн</w:t>
      </w:r>
      <w:r>
        <w:rPr>
          <w:rFonts w:ascii="Times New Roman" w:hAnsi="Times New Roman"/>
          <w:lang w:eastAsia="ru-RU"/>
        </w:rPr>
        <w:t>я</w:t>
      </w:r>
      <w:r w:rsidRPr="00E8180A">
        <w:rPr>
          <w:rFonts w:ascii="Times New Roman" w:hAnsi="Times New Roman"/>
          <w:lang w:eastAsia="ru-RU"/>
        </w:rPr>
        <w:t xml:space="preserve"> договору </w:t>
      </w:r>
    </w:p>
    <w:p w:rsidR="00EF7B27" w:rsidRPr="00E8180A" w:rsidRDefault="00EF7B27" w:rsidP="00EF7B2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8180A">
        <w:rPr>
          <w:rFonts w:ascii="Times New Roman" w:hAnsi="Times New Roman"/>
          <w:lang w:eastAsia="ru-RU"/>
        </w:rPr>
        <w:t>оренди землі від 14 листопада 2013 року №119</w:t>
      </w:r>
    </w:p>
    <w:p w:rsidR="00EF7B27" w:rsidRPr="00E8180A" w:rsidRDefault="00EF7B27" w:rsidP="00EF7B2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8180A">
        <w:rPr>
          <w:rFonts w:ascii="Times New Roman" w:hAnsi="Times New Roman"/>
          <w:lang w:eastAsia="ru-RU"/>
        </w:rPr>
        <w:t>з фізичн</w:t>
      </w:r>
      <w:r>
        <w:rPr>
          <w:rFonts w:ascii="Times New Roman" w:hAnsi="Times New Roman"/>
          <w:lang w:eastAsia="ru-RU"/>
        </w:rPr>
        <w:t xml:space="preserve">ою особою – підприємцем </w:t>
      </w:r>
      <w:proofErr w:type="spellStart"/>
      <w:r>
        <w:rPr>
          <w:rFonts w:ascii="Times New Roman" w:hAnsi="Times New Roman"/>
          <w:lang w:eastAsia="ru-RU"/>
        </w:rPr>
        <w:t>Гамовою-Постернак</w:t>
      </w:r>
      <w:proofErr w:type="spellEnd"/>
    </w:p>
    <w:p w:rsidR="00EF7B27" w:rsidRPr="00E8180A" w:rsidRDefault="00EF7B27" w:rsidP="00EF7B27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8180A">
        <w:rPr>
          <w:rFonts w:ascii="Times New Roman" w:hAnsi="Times New Roman"/>
          <w:lang w:eastAsia="ru-RU"/>
        </w:rPr>
        <w:t>Льолею Михайлівною</w:t>
      </w:r>
    </w:p>
    <w:p w:rsidR="00EF7B27" w:rsidRPr="00E8180A" w:rsidRDefault="00EF7B27" w:rsidP="00EF7B27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F7B27" w:rsidRPr="00E8180A" w:rsidRDefault="00EF7B27" w:rsidP="00EF7B2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hd w:val="clear" w:color="auto" w:fill="FFFFFF"/>
        </w:rPr>
      </w:pPr>
      <w:r w:rsidRPr="00E8180A">
        <w:rPr>
          <w:rFonts w:ascii="Times New Roman" w:hAnsi="Times New Roman"/>
          <w:color w:val="000000" w:themeColor="text1"/>
          <w:lang w:eastAsia="zh-CN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/2-17, протокол постійної 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№1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54</w:t>
      </w:r>
      <w:r w:rsidRPr="00E8180A">
        <w:rPr>
          <w:rFonts w:ascii="Times New Roman" w:hAnsi="Times New Roman"/>
          <w:color w:val="E36C0A" w:themeColor="accent6" w:themeShade="BF"/>
        </w:rPr>
        <w:t>,</w:t>
      </w:r>
      <w:r w:rsidRPr="00E8180A">
        <w:rPr>
          <w:rFonts w:ascii="Times New Roman" w:hAnsi="Times New Roman"/>
        </w:rPr>
        <w:t xml:space="preserve"> лист Відділу культури і туризму Білоцерківської міської ради від 22 жовтня 2018 року №459відповідно до ст. ст. 12, 122,  Земельного кодексу України, ст.</w:t>
      </w:r>
      <w:r>
        <w:rPr>
          <w:rFonts w:ascii="Times New Roman" w:hAnsi="Times New Roman"/>
        </w:rPr>
        <w:t xml:space="preserve">ст.31, </w:t>
      </w:r>
      <w:r w:rsidRPr="00E8180A">
        <w:rPr>
          <w:rFonts w:ascii="Times New Roman" w:hAnsi="Times New Roman"/>
        </w:rPr>
        <w:t xml:space="preserve">33 «Про оренду землі», п.34 ч.1 ст. 26 Закону України «Про місцеве самоврядування в Україні», Порядку спорудження (створення) пам’ятників і монументів, затвердженого спільним наказом Державного комітету України з будівництва та архітектури та Міністерства культури і мистецтв України від 30 листопада 2004 року №231/806, рішення </w:t>
      </w:r>
      <w:r>
        <w:rPr>
          <w:rFonts w:ascii="Times New Roman" w:hAnsi="Times New Roman"/>
        </w:rPr>
        <w:t>Б</w:t>
      </w:r>
      <w:r w:rsidRPr="00E8180A">
        <w:rPr>
          <w:rFonts w:ascii="Times New Roman" w:hAnsi="Times New Roman"/>
        </w:rPr>
        <w:t>ілоцерківської міської ради від 29 вересня 2016 року №289-17-</w:t>
      </w:r>
      <w:r w:rsidRPr="00E8180A">
        <w:rPr>
          <w:rFonts w:ascii="Times New Roman" w:hAnsi="Times New Roman"/>
          <w:lang w:val="en-US"/>
        </w:rPr>
        <w:t>V</w:t>
      </w:r>
      <w:r w:rsidRPr="00E8180A">
        <w:rPr>
          <w:rFonts w:ascii="Times New Roman" w:hAnsi="Times New Roman"/>
        </w:rPr>
        <w:t xml:space="preserve">ІІ «Про затвердження плану зонування частини території міста Біла Церква по вул. Шолом – </w:t>
      </w:r>
      <w:proofErr w:type="spellStart"/>
      <w:r w:rsidRPr="00E8180A">
        <w:rPr>
          <w:rFonts w:ascii="Times New Roman" w:hAnsi="Times New Roman"/>
        </w:rPr>
        <w:t>Алейхема</w:t>
      </w:r>
      <w:proofErr w:type="spellEnd"/>
      <w:r w:rsidRPr="00E8180A">
        <w:rPr>
          <w:rFonts w:ascii="Times New Roman" w:hAnsi="Times New Roman"/>
        </w:rPr>
        <w:t>, в межах кварталу, обмеженого вул. Ярослава Мудрого, вул. Гоголя, вул. Ярмарковою, вул. Голубина, просп. Князя Володимира» рішення Білоцерківської міської ради від 07</w:t>
      </w:r>
      <w:r>
        <w:rPr>
          <w:rFonts w:ascii="Times New Roman" w:hAnsi="Times New Roman"/>
        </w:rPr>
        <w:t xml:space="preserve"> вересня </w:t>
      </w:r>
      <w:r w:rsidRPr="00E8180A">
        <w:rPr>
          <w:rFonts w:ascii="Times New Roman" w:hAnsi="Times New Roman"/>
        </w:rPr>
        <w:t>2017 року №1127-35-</w:t>
      </w:r>
      <w:r w:rsidRPr="00E8180A">
        <w:rPr>
          <w:rFonts w:ascii="Times New Roman" w:hAnsi="Times New Roman"/>
          <w:lang w:val="pl-PL"/>
        </w:rPr>
        <w:t>V</w:t>
      </w:r>
      <w:r w:rsidRPr="00E8180A">
        <w:rPr>
          <w:rFonts w:ascii="Times New Roman" w:hAnsi="Times New Roman"/>
        </w:rPr>
        <w:t>ІІ «Про реконструкцію площі по вул. Героїв Небесної Сотні зі спорудженням пам’ятника на честь борців за волю та незалежність України» міська рада вирішила:</w:t>
      </w:r>
    </w:p>
    <w:p w:rsidR="00EF7B27" w:rsidRPr="00E8180A" w:rsidRDefault="00EF7B27" w:rsidP="00EF7B27">
      <w:pPr>
        <w:ind w:firstLine="851"/>
        <w:contextualSpacing/>
        <w:jc w:val="both"/>
        <w:rPr>
          <w:rFonts w:ascii="Times New Roman" w:hAnsi="Times New Roman"/>
        </w:rPr>
      </w:pPr>
    </w:p>
    <w:p w:rsidR="00EF7B27" w:rsidRPr="00E8180A" w:rsidRDefault="00EF7B27" w:rsidP="00EF7B27">
      <w:pPr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E8180A">
        <w:rPr>
          <w:rFonts w:ascii="Times New Roman" w:hAnsi="Times New Roman"/>
        </w:rPr>
        <w:t xml:space="preserve">1.Повідомити фізичну особу – підприємця </w:t>
      </w:r>
      <w:proofErr w:type="spellStart"/>
      <w:r w:rsidRPr="00E8180A">
        <w:rPr>
          <w:rFonts w:ascii="Times New Roman" w:hAnsi="Times New Roman"/>
        </w:rPr>
        <w:t>Гамову-Постернак</w:t>
      </w:r>
      <w:proofErr w:type="spellEnd"/>
      <w:r w:rsidRPr="00E8180A">
        <w:rPr>
          <w:rFonts w:ascii="Times New Roman" w:hAnsi="Times New Roman"/>
        </w:rPr>
        <w:t xml:space="preserve"> Льолю Михайлівну</w:t>
      </w:r>
      <w:r>
        <w:rPr>
          <w:rFonts w:ascii="Times New Roman" w:hAnsi="Times New Roman"/>
        </w:rPr>
        <w:t xml:space="preserve"> – </w:t>
      </w:r>
      <w:r w:rsidRPr="00E8180A">
        <w:rPr>
          <w:rFonts w:ascii="Times New Roman" w:hAnsi="Times New Roman"/>
        </w:rPr>
        <w:t xml:space="preserve">орендаря земельної ділянки за адресою: вулиця </w:t>
      </w:r>
      <w:r>
        <w:rPr>
          <w:rFonts w:ascii="Times New Roman" w:hAnsi="Times New Roman"/>
        </w:rPr>
        <w:t xml:space="preserve">Героїв Небесної Сотні (бувша вулиця  </w:t>
      </w:r>
      <w:proofErr w:type="spellStart"/>
      <w:r w:rsidRPr="00E8180A">
        <w:rPr>
          <w:rFonts w:ascii="Times New Roman" w:hAnsi="Times New Roman"/>
        </w:rPr>
        <w:t>Гординського</w:t>
      </w:r>
      <w:proofErr w:type="spellEnd"/>
      <w:r>
        <w:rPr>
          <w:rFonts w:ascii="Times New Roman" w:hAnsi="Times New Roman"/>
        </w:rPr>
        <w:t>)</w:t>
      </w:r>
      <w:r w:rsidRPr="00E818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proofErr w:type="spellStart"/>
      <w:r w:rsidRPr="00E8180A">
        <w:rPr>
          <w:rFonts w:ascii="Times New Roman" w:hAnsi="Times New Roman"/>
        </w:rPr>
        <w:t>м.Біла</w:t>
      </w:r>
      <w:proofErr w:type="spellEnd"/>
      <w:r w:rsidRPr="00E8180A">
        <w:rPr>
          <w:rFonts w:ascii="Times New Roman" w:hAnsi="Times New Roman"/>
        </w:rPr>
        <w:t xml:space="preserve"> Церква площею 0,2328 га з цільовим призначенням 12.08. </w:t>
      </w:r>
      <w:r w:rsidRPr="00E8180A">
        <w:rPr>
          <w:rFonts w:ascii="Times New Roman" w:hAnsi="Times New Roman"/>
          <w:color w:val="000000"/>
          <w:shd w:val="clear" w:color="auto" w:fill="FFFFFF"/>
        </w:rPr>
        <w:t>Для розміщення та експлуатації будівель і споруд додаткових транспортних послуг та допоміжних операцій</w:t>
      </w:r>
      <w:r w:rsidRPr="00E8180A">
        <w:rPr>
          <w:rFonts w:ascii="Times New Roman" w:hAnsi="Times New Roman"/>
        </w:rPr>
        <w:t xml:space="preserve"> (вид використання – під розміщення автостоянки) </w:t>
      </w:r>
      <w:r>
        <w:rPr>
          <w:rFonts w:ascii="Times New Roman" w:hAnsi="Times New Roman"/>
        </w:rPr>
        <w:t>та</w:t>
      </w:r>
      <w:r w:rsidRPr="00E8180A">
        <w:rPr>
          <w:rFonts w:ascii="Times New Roman" w:hAnsi="Times New Roman"/>
        </w:rPr>
        <w:t xml:space="preserve"> кадастровим номером 3210300000:04:008:0080 про відсутність намірів </w:t>
      </w:r>
      <w:r>
        <w:rPr>
          <w:rFonts w:ascii="Times New Roman" w:hAnsi="Times New Roman"/>
        </w:rPr>
        <w:t>орендодавця – Білоцерківської міської ради</w:t>
      </w:r>
      <w:r w:rsidRPr="00E8180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ru-RU"/>
        </w:rPr>
        <w:t>щодо</w:t>
      </w:r>
      <w:r w:rsidRPr="00E8180A">
        <w:rPr>
          <w:rFonts w:ascii="Times New Roman" w:hAnsi="Times New Roman"/>
          <w:lang w:eastAsia="ru-RU"/>
        </w:rPr>
        <w:t xml:space="preserve"> поновленн</w:t>
      </w:r>
      <w:r>
        <w:rPr>
          <w:rFonts w:ascii="Times New Roman" w:hAnsi="Times New Roman"/>
          <w:lang w:eastAsia="ru-RU"/>
        </w:rPr>
        <w:t>я</w:t>
      </w:r>
      <w:r w:rsidRPr="00E8180A">
        <w:rPr>
          <w:rFonts w:ascii="Times New Roman" w:hAnsi="Times New Roman"/>
          <w:lang w:eastAsia="ru-RU"/>
        </w:rPr>
        <w:t xml:space="preserve"> договору оренди землі від 14 листопада 2013 року №119, який укладений терміном на 5 (п’ять) років та зареєстрований в Державному реєстрі речових прав на нерухоме майно, як інше речове право 18 липня 2014 року за №6442660.</w:t>
      </w:r>
    </w:p>
    <w:p w:rsidR="00EF7B27" w:rsidRPr="00E8180A" w:rsidRDefault="00EF7B27" w:rsidP="00EF7B27">
      <w:pPr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E8180A">
        <w:rPr>
          <w:rFonts w:ascii="Times New Roman" w:hAnsi="Times New Roman"/>
          <w:lang w:eastAsia="ru-RU"/>
        </w:rPr>
        <w:t xml:space="preserve">2. </w:t>
      </w:r>
      <w:r w:rsidRPr="00E8180A">
        <w:rPr>
          <w:rFonts w:ascii="Times New Roman" w:hAnsi="Times New Roman"/>
        </w:rPr>
        <w:t xml:space="preserve">Повідомити </w:t>
      </w:r>
      <w:r>
        <w:rPr>
          <w:rFonts w:ascii="Times New Roman" w:hAnsi="Times New Roman"/>
        </w:rPr>
        <w:t xml:space="preserve">орендаря земельної ділянки </w:t>
      </w:r>
      <w:r w:rsidRPr="00E8180A">
        <w:rPr>
          <w:rFonts w:ascii="Times New Roman" w:hAnsi="Times New Roman"/>
        </w:rPr>
        <w:t xml:space="preserve">фізичну особу – підприємця </w:t>
      </w:r>
      <w:proofErr w:type="spellStart"/>
      <w:r w:rsidRPr="00E8180A">
        <w:rPr>
          <w:rFonts w:ascii="Times New Roman" w:hAnsi="Times New Roman"/>
        </w:rPr>
        <w:t>Гамову-Постернак</w:t>
      </w:r>
      <w:proofErr w:type="spellEnd"/>
      <w:r w:rsidRPr="00E8180A">
        <w:rPr>
          <w:rFonts w:ascii="Times New Roman" w:hAnsi="Times New Roman"/>
        </w:rPr>
        <w:t xml:space="preserve"> Льолю Михайлівну</w:t>
      </w:r>
      <w:r>
        <w:rPr>
          <w:rFonts w:ascii="Times New Roman" w:hAnsi="Times New Roman"/>
        </w:rPr>
        <w:t>, що т</w:t>
      </w:r>
      <w:r w:rsidRPr="00E8180A">
        <w:rPr>
          <w:rFonts w:ascii="Times New Roman" w:hAnsi="Times New Roman"/>
          <w:lang w:eastAsia="ru-RU"/>
        </w:rPr>
        <w:t>ермін дії договору оренди землі від 14 листопада 2013 року №119</w:t>
      </w:r>
      <w:r>
        <w:rPr>
          <w:rFonts w:ascii="Times New Roman" w:hAnsi="Times New Roman"/>
          <w:lang w:eastAsia="ru-RU"/>
        </w:rPr>
        <w:t xml:space="preserve">, який </w:t>
      </w:r>
      <w:r w:rsidRPr="007A4D63">
        <w:rPr>
          <w:rFonts w:ascii="Times New Roman" w:hAnsi="Times New Roman"/>
          <w:lang w:eastAsia="ru-RU"/>
        </w:rPr>
        <w:t xml:space="preserve"> </w:t>
      </w:r>
      <w:r w:rsidRPr="00E8180A">
        <w:rPr>
          <w:rFonts w:ascii="Times New Roman" w:hAnsi="Times New Roman"/>
          <w:lang w:eastAsia="ru-RU"/>
        </w:rPr>
        <w:t xml:space="preserve">зареєстрований в Державному реєстрі речових прав на нерухоме майно, як інше речове право 18 липня 2014 року за №6442660 </w:t>
      </w:r>
      <w:r>
        <w:rPr>
          <w:rFonts w:ascii="Times New Roman" w:hAnsi="Times New Roman"/>
          <w:lang w:eastAsia="ru-RU"/>
        </w:rPr>
        <w:t>закінчується 17 липня 2019 року</w:t>
      </w:r>
      <w:r w:rsidRPr="00E8180A">
        <w:rPr>
          <w:rFonts w:ascii="Times New Roman" w:hAnsi="Times New Roman"/>
          <w:lang w:eastAsia="ru-RU"/>
        </w:rPr>
        <w:t>.</w:t>
      </w:r>
    </w:p>
    <w:p w:rsidR="00EF7B27" w:rsidRPr="00E8180A" w:rsidRDefault="00EF7B27" w:rsidP="00EF7B27">
      <w:pPr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E8180A">
        <w:rPr>
          <w:rFonts w:ascii="Times New Roman" w:hAnsi="Times New Roman"/>
          <w:lang w:eastAsia="ru-RU"/>
        </w:rPr>
        <w:t xml:space="preserve">3. Фізичній особі – підприємцю </w:t>
      </w:r>
      <w:proofErr w:type="spellStart"/>
      <w:r w:rsidRPr="00E8180A">
        <w:rPr>
          <w:rFonts w:ascii="Times New Roman" w:hAnsi="Times New Roman"/>
          <w:lang w:eastAsia="ru-RU"/>
        </w:rPr>
        <w:t>Гамовій-Постернак</w:t>
      </w:r>
      <w:proofErr w:type="spellEnd"/>
      <w:r w:rsidRPr="00E8180A">
        <w:rPr>
          <w:rFonts w:ascii="Times New Roman" w:hAnsi="Times New Roman"/>
          <w:lang w:eastAsia="ru-RU"/>
        </w:rPr>
        <w:t xml:space="preserve"> Льолі Михайлівні протягом 14 календарних днів з дня закінчення терміну дії договору оренди забезпечити виконання п.21 договору оренди землі від 14 листопада 2013 року №119</w:t>
      </w:r>
      <w:r>
        <w:rPr>
          <w:rFonts w:ascii="Times New Roman" w:hAnsi="Times New Roman"/>
          <w:lang w:eastAsia="ru-RU"/>
        </w:rPr>
        <w:t xml:space="preserve"> відповідно до ст.34 Закону України «Про оренду землі».</w:t>
      </w:r>
    </w:p>
    <w:p w:rsidR="00EF7B27" w:rsidRPr="00E8180A" w:rsidRDefault="00EF7B27" w:rsidP="00EF7B27">
      <w:pPr>
        <w:ind w:firstLine="709"/>
        <w:contextualSpacing/>
        <w:jc w:val="both"/>
        <w:rPr>
          <w:rFonts w:ascii="Times New Roman" w:hAnsi="Times New Roman"/>
          <w:lang w:eastAsia="ru-RU"/>
        </w:rPr>
      </w:pPr>
      <w:r w:rsidRPr="00E8180A">
        <w:rPr>
          <w:rFonts w:ascii="Times New Roman" w:hAnsi="Times New Roman"/>
          <w:lang w:eastAsia="ru-RU"/>
        </w:rPr>
        <w:t xml:space="preserve">4. </w:t>
      </w:r>
      <w:r>
        <w:rPr>
          <w:rFonts w:ascii="Times New Roman" w:hAnsi="Times New Roman"/>
          <w:lang w:eastAsia="ru-RU"/>
        </w:rPr>
        <w:t>Організаційному відділу Білоцерківської міської ради довести рішення до відома с</w:t>
      </w:r>
      <w:r w:rsidRPr="00E8180A">
        <w:rPr>
          <w:rFonts w:ascii="Times New Roman" w:hAnsi="Times New Roman"/>
          <w:lang w:eastAsia="ru-RU"/>
        </w:rPr>
        <w:t>труктурни</w:t>
      </w:r>
      <w:r>
        <w:rPr>
          <w:rFonts w:ascii="Times New Roman" w:hAnsi="Times New Roman"/>
          <w:lang w:eastAsia="ru-RU"/>
        </w:rPr>
        <w:t>х</w:t>
      </w:r>
      <w:r w:rsidRPr="00E8180A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підрозділів</w:t>
      </w:r>
      <w:r w:rsidRPr="00E8180A">
        <w:rPr>
          <w:rFonts w:ascii="Times New Roman" w:hAnsi="Times New Roman"/>
          <w:lang w:eastAsia="ru-RU"/>
        </w:rPr>
        <w:t xml:space="preserve"> Білоцерківської міської ради</w:t>
      </w:r>
      <w:r>
        <w:rPr>
          <w:rFonts w:ascii="Times New Roman" w:hAnsi="Times New Roman"/>
          <w:lang w:eastAsia="ru-RU"/>
        </w:rPr>
        <w:t xml:space="preserve"> та її виконавчого комітету і належним чином повідомити орендаря </w:t>
      </w:r>
      <w:r>
        <w:rPr>
          <w:rFonts w:ascii="Times New Roman" w:hAnsi="Times New Roman"/>
        </w:rPr>
        <w:t xml:space="preserve">земельної ділянки </w:t>
      </w:r>
      <w:r w:rsidRPr="00E8180A">
        <w:rPr>
          <w:rFonts w:ascii="Times New Roman" w:hAnsi="Times New Roman"/>
        </w:rPr>
        <w:t xml:space="preserve">фізичну особу – підприємця </w:t>
      </w:r>
      <w:proofErr w:type="spellStart"/>
      <w:r w:rsidRPr="00E8180A">
        <w:rPr>
          <w:rFonts w:ascii="Times New Roman" w:hAnsi="Times New Roman"/>
        </w:rPr>
        <w:t>Гамову-Постернак</w:t>
      </w:r>
      <w:proofErr w:type="spellEnd"/>
      <w:r w:rsidRPr="00E8180A">
        <w:rPr>
          <w:rFonts w:ascii="Times New Roman" w:hAnsi="Times New Roman"/>
        </w:rPr>
        <w:t xml:space="preserve"> Льолю Михайлівну</w:t>
      </w:r>
      <w:r>
        <w:rPr>
          <w:rFonts w:ascii="Times New Roman" w:hAnsi="Times New Roman"/>
        </w:rPr>
        <w:t xml:space="preserve"> про прийняте рішення</w:t>
      </w:r>
      <w:r w:rsidRPr="00E8180A">
        <w:rPr>
          <w:rFonts w:ascii="Times New Roman" w:hAnsi="Times New Roman"/>
          <w:lang w:eastAsia="ru-RU"/>
        </w:rPr>
        <w:t>.</w:t>
      </w:r>
    </w:p>
    <w:p w:rsidR="00EF7B27" w:rsidRPr="00E8180A" w:rsidRDefault="00EF7B27" w:rsidP="00EF7B27">
      <w:pPr>
        <w:ind w:firstLine="709"/>
        <w:contextualSpacing/>
        <w:jc w:val="both"/>
        <w:rPr>
          <w:rFonts w:ascii="Times New Roman" w:hAnsi="Times New Roman"/>
        </w:rPr>
      </w:pPr>
      <w:r w:rsidRPr="00E8180A">
        <w:rPr>
          <w:rFonts w:ascii="Times New Roman" w:hAnsi="Times New Roman"/>
          <w:lang w:eastAsia="ru-RU"/>
        </w:rPr>
        <w:lastRenderedPageBreak/>
        <w:t>5.</w:t>
      </w:r>
      <w:r>
        <w:rPr>
          <w:rFonts w:ascii="Times New Roman" w:hAnsi="Times New Roman"/>
          <w:lang w:eastAsia="ru-RU"/>
        </w:rPr>
        <w:t xml:space="preserve"> </w:t>
      </w:r>
      <w:r w:rsidRPr="00E8180A">
        <w:rPr>
          <w:rFonts w:ascii="Times New Roman" w:hAnsi="Times New Roman"/>
        </w:rPr>
        <w:t>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F7B27" w:rsidRPr="00E8180A" w:rsidRDefault="00EF7B27" w:rsidP="00EF7B2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F7B27" w:rsidRPr="00D479AE" w:rsidRDefault="00EF7B27" w:rsidP="00EF7B27">
      <w:pPr>
        <w:rPr>
          <w:rFonts w:ascii="Times New Roman" w:hAnsi="Times New Roman"/>
          <w:bCs/>
        </w:rPr>
      </w:pPr>
      <w:r w:rsidRPr="00E8180A">
        <w:rPr>
          <w:rFonts w:ascii="Times New Roman" w:hAnsi="Times New Roman"/>
          <w:bCs/>
        </w:rPr>
        <w:t xml:space="preserve">Міський голова                               </w:t>
      </w:r>
      <w:r w:rsidRPr="00E8180A">
        <w:rPr>
          <w:rFonts w:ascii="Times New Roman" w:hAnsi="Times New Roman"/>
          <w:bCs/>
        </w:rPr>
        <w:tab/>
        <w:t xml:space="preserve">                                         </w:t>
      </w:r>
      <w:r>
        <w:rPr>
          <w:rFonts w:ascii="Times New Roman" w:hAnsi="Times New Roman"/>
          <w:bCs/>
        </w:rPr>
        <w:t xml:space="preserve">                          </w:t>
      </w:r>
      <w:r w:rsidRPr="00E8180A">
        <w:rPr>
          <w:rFonts w:ascii="Times New Roman" w:hAnsi="Times New Roman"/>
          <w:bCs/>
        </w:rPr>
        <w:t xml:space="preserve">      Г. Дикий</w:t>
      </w:r>
    </w:p>
    <w:p w:rsidR="00EF7B27" w:rsidRDefault="00EF7B27"/>
    <w:sectPr w:rsidR="00EF7B27" w:rsidSect="00EF7B2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7B27"/>
    <w:rsid w:val="006A4DE5"/>
    <w:rsid w:val="0074289F"/>
    <w:rsid w:val="00C95AF3"/>
    <w:rsid w:val="00E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74289F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74289F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74289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2430</Words>
  <Characters>1386</Characters>
  <Application>Microsoft Office Word</Application>
  <DocSecurity>0</DocSecurity>
  <Lines>11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2018-12-28T09:01:00Z</cp:lastPrinted>
  <dcterms:created xsi:type="dcterms:W3CDTF">2018-12-28T08:59:00Z</dcterms:created>
  <dcterms:modified xsi:type="dcterms:W3CDTF">2019-01-02T13:10:00Z</dcterms:modified>
</cp:coreProperties>
</file>