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B73" w:rsidRDefault="00464AC7" w:rsidP="003B5B73">
      <w:pPr>
        <w:pStyle w:val="ae"/>
        <w:jc w:val="center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noProof/>
          <w:sz w:val="36"/>
          <w:szCs w:val="36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05pt;margin-top:-10.3pt;width:45pt;height:60.75pt;z-index:251660288" fillcolor="window">
            <v:imagedata r:id="rId5" o:title=""/>
            <w10:wrap type="square" side="left"/>
          </v:shape>
          <o:OLEObject Type="Embed" ProgID="PBrush" ShapeID="_x0000_s1026" DrawAspect="Content" ObjectID="_1607591531" r:id="rId6"/>
        </w:pict>
      </w:r>
    </w:p>
    <w:p w:rsidR="003B5B73" w:rsidRDefault="003B5B73" w:rsidP="003B5B73">
      <w:pPr>
        <w:pStyle w:val="ae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3B5B73" w:rsidRDefault="003B5B73" w:rsidP="003B5B73">
      <w:pPr>
        <w:pStyle w:val="ae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3B5B73" w:rsidRDefault="003B5B73" w:rsidP="003B5B73">
      <w:pPr>
        <w:pStyle w:val="ae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Б</w:t>
      </w:r>
      <w:proofErr w:type="gramEnd"/>
      <w:r>
        <w:rPr>
          <w:rFonts w:ascii="Times New Roman" w:hAnsi="Times New Roman"/>
          <w:sz w:val="36"/>
          <w:szCs w:val="36"/>
        </w:rPr>
        <w:t>ІЛОЦЕРКІВСЬКА МІСЬКА РАДА</w:t>
      </w:r>
    </w:p>
    <w:p w:rsidR="003B5B73" w:rsidRDefault="003B5B73" w:rsidP="003B5B73">
      <w:pPr>
        <w:pStyle w:val="ae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3B5B73" w:rsidRDefault="003B5B73" w:rsidP="003B5B73">
      <w:pPr>
        <w:pStyle w:val="ae"/>
        <w:jc w:val="center"/>
        <w:rPr>
          <w:rFonts w:ascii="Times New Roman" w:hAnsi="Times New Roman"/>
          <w:b/>
          <w:bCs/>
          <w:sz w:val="36"/>
          <w:szCs w:val="36"/>
          <w:lang w:val="uk-UA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bCs/>
          <w:sz w:val="36"/>
          <w:szCs w:val="36"/>
        </w:rPr>
        <w:t>Н</w:t>
      </w:r>
      <w:proofErr w:type="spellEnd"/>
      <w:proofErr w:type="gramEnd"/>
      <w:r>
        <w:rPr>
          <w:rFonts w:ascii="Times New Roman" w:hAnsi="Times New Roman"/>
          <w:b/>
          <w:bCs/>
          <w:sz w:val="36"/>
          <w:szCs w:val="36"/>
        </w:rPr>
        <w:t xml:space="preserve"> Я</w:t>
      </w:r>
    </w:p>
    <w:p w:rsidR="003B5B73" w:rsidRPr="000859CD" w:rsidRDefault="003B5B73" w:rsidP="003B5B73">
      <w:pPr>
        <w:rPr>
          <w:rFonts w:ascii="Times New Roman" w:hAnsi="Times New Roman"/>
          <w:sz w:val="24"/>
          <w:szCs w:val="24"/>
        </w:rPr>
      </w:pPr>
      <w:r>
        <w:br/>
      </w:r>
      <w:r w:rsidRPr="000859CD">
        <w:rPr>
          <w:rFonts w:ascii="Times New Roman" w:hAnsi="Times New Roman"/>
          <w:sz w:val="24"/>
          <w:szCs w:val="24"/>
        </w:rPr>
        <w:t>від  27 грудня  2018 року                                                                        № 321</w:t>
      </w:r>
      <w:r>
        <w:rPr>
          <w:rFonts w:ascii="Times New Roman" w:hAnsi="Times New Roman"/>
          <w:sz w:val="24"/>
          <w:szCs w:val="24"/>
        </w:rPr>
        <w:t>2</w:t>
      </w:r>
      <w:r w:rsidRPr="000859CD">
        <w:rPr>
          <w:rFonts w:ascii="Times New Roman" w:hAnsi="Times New Roman"/>
          <w:sz w:val="24"/>
          <w:szCs w:val="24"/>
        </w:rPr>
        <w:t>-63-VII</w:t>
      </w:r>
    </w:p>
    <w:p w:rsidR="003B5B73" w:rsidRDefault="003B5B73" w:rsidP="00B472CC">
      <w:pPr>
        <w:spacing w:after="0" w:line="240" w:lineRule="auto"/>
        <w:ind w:right="354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472CC" w:rsidRPr="00EC5392" w:rsidRDefault="0026234D" w:rsidP="00B472CC">
      <w:pPr>
        <w:spacing w:after="0" w:line="240" w:lineRule="auto"/>
        <w:ind w:right="354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3508">
        <w:rPr>
          <w:rFonts w:ascii="Times New Roman" w:eastAsia="Times New Roman" w:hAnsi="Times New Roman"/>
          <w:sz w:val="26"/>
          <w:szCs w:val="26"/>
          <w:lang w:eastAsia="ru-RU"/>
        </w:rPr>
        <w:t xml:space="preserve">Про </w:t>
      </w:r>
      <w:r w:rsidR="00257F75">
        <w:rPr>
          <w:rFonts w:ascii="Times New Roman" w:eastAsia="Times New Roman" w:hAnsi="Times New Roman"/>
          <w:sz w:val="26"/>
          <w:szCs w:val="26"/>
          <w:lang w:eastAsia="ru-RU"/>
        </w:rPr>
        <w:t xml:space="preserve">звернення до 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B472CC" w:rsidRPr="00B472CC">
        <w:rPr>
          <w:rFonts w:ascii="Times New Roman" w:eastAsia="Times New Roman" w:hAnsi="Times New Roman"/>
          <w:sz w:val="26"/>
          <w:szCs w:val="26"/>
          <w:lang w:eastAsia="ru-RU"/>
        </w:rPr>
        <w:t>аціональн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ої</w:t>
      </w:r>
      <w:r w:rsidR="00B472CC" w:rsidRP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комісі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ї</w:t>
      </w:r>
      <w:r w:rsidR="00B472CC" w:rsidRPr="00B472CC">
        <w:rPr>
          <w:rFonts w:ascii="Times New Roman" w:eastAsia="Times New Roman" w:hAnsi="Times New Roman"/>
          <w:sz w:val="26"/>
          <w:szCs w:val="26"/>
          <w:lang w:eastAsia="ru-RU"/>
        </w:rPr>
        <w:t>, що здійснює державне регулювання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у</w:t>
      </w:r>
      <w:r w:rsidR="00B472CC" w:rsidRP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сферах енергетики та комунальних послуг</w:t>
      </w:r>
      <w:r w:rsidR="00E317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3B">
        <w:rPr>
          <w:rFonts w:ascii="Times New Roman" w:eastAsia="Times New Roman" w:hAnsi="Times New Roman"/>
          <w:sz w:val="26"/>
          <w:szCs w:val="26"/>
          <w:lang w:eastAsia="ru-RU"/>
        </w:rPr>
        <w:t>та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Кабінету </w:t>
      </w:r>
      <w:r w:rsidR="00E317AB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іністрів України щодо скасування постанови НКРЕКП від 21</w:t>
      </w:r>
      <w:r w:rsidR="00E317AB">
        <w:rPr>
          <w:rFonts w:ascii="Times New Roman" w:eastAsia="Times New Roman" w:hAnsi="Times New Roman"/>
          <w:sz w:val="26"/>
          <w:szCs w:val="26"/>
          <w:lang w:eastAsia="ru-RU"/>
        </w:rPr>
        <w:t xml:space="preserve"> грудня 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2018</w:t>
      </w:r>
      <w:r w:rsidR="00E317AB">
        <w:rPr>
          <w:rFonts w:ascii="Times New Roman" w:eastAsia="Times New Roman" w:hAnsi="Times New Roman"/>
          <w:sz w:val="26"/>
          <w:szCs w:val="26"/>
          <w:lang w:eastAsia="ru-RU"/>
        </w:rPr>
        <w:t xml:space="preserve"> р.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3B355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3B3555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0 «</w:t>
      </w:r>
      <w:r w:rsidR="00B472CC" w:rsidRPr="00B472CC">
        <w:rPr>
          <w:rFonts w:ascii="Times New Roman" w:eastAsia="Times New Roman" w:hAnsi="Times New Roman"/>
          <w:sz w:val="26"/>
          <w:szCs w:val="26"/>
          <w:lang w:eastAsia="ru-RU"/>
        </w:rPr>
        <w:t>Про внесення змін до Тарифів на електроенергію, що відпускається населенню, з 01 березня 2017 року</w:t>
      </w:r>
      <w:r w:rsidR="00B472CC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7C786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26234D" w:rsidRDefault="00B472CC" w:rsidP="00B472CC">
      <w:pPr>
        <w:spacing w:after="0" w:line="240" w:lineRule="auto"/>
        <w:ind w:right="354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472C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26234D" w:rsidRPr="00EC5392" w:rsidRDefault="0026234D" w:rsidP="00EC5392">
      <w:pPr>
        <w:pStyle w:val="ac"/>
        <w:jc w:val="both"/>
        <w:rPr>
          <w:color w:val="000000"/>
          <w:sz w:val="26"/>
          <w:szCs w:val="26"/>
        </w:rPr>
      </w:pPr>
      <w:r w:rsidRPr="00EC5392">
        <w:rPr>
          <w:sz w:val="26"/>
          <w:szCs w:val="26"/>
          <w:lang w:eastAsia="ru-RU"/>
        </w:rPr>
        <w:tab/>
      </w:r>
      <w:r w:rsidR="00EC5392" w:rsidRPr="00EC5392">
        <w:rPr>
          <w:sz w:val="26"/>
          <w:szCs w:val="26"/>
          <w:lang w:eastAsia="ru-RU"/>
        </w:rPr>
        <w:t xml:space="preserve">Розглянувши </w:t>
      </w:r>
      <w:r w:rsidR="00AD3ABC" w:rsidRPr="00AD3ABC">
        <w:rPr>
          <w:sz w:val="26"/>
          <w:szCs w:val="26"/>
          <w:lang w:eastAsia="ru-RU"/>
        </w:rPr>
        <w:t>звернення депутата міської ради Кошеля В.О. від</w:t>
      </w:r>
      <w:r w:rsidR="00AD3ABC" w:rsidRPr="00AD3ABC">
        <w:rPr>
          <w:sz w:val="26"/>
          <w:szCs w:val="26"/>
          <w:lang w:val="ru-RU" w:eastAsia="ru-RU"/>
        </w:rPr>
        <w:t xml:space="preserve"> </w:t>
      </w:r>
      <w:r w:rsidR="008514FB">
        <w:rPr>
          <w:sz w:val="26"/>
          <w:szCs w:val="26"/>
          <w:lang w:val="ru-RU" w:eastAsia="ru-RU"/>
        </w:rPr>
        <w:t xml:space="preserve">26 </w:t>
      </w:r>
      <w:proofErr w:type="spellStart"/>
      <w:r w:rsidR="008514FB">
        <w:rPr>
          <w:sz w:val="26"/>
          <w:szCs w:val="26"/>
          <w:lang w:val="ru-RU" w:eastAsia="ru-RU"/>
        </w:rPr>
        <w:t>грудня</w:t>
      </w:r>
      <w:proofErr w:type="spellEnd"/>
      <w:r w:rsidR="008514FB">
        <w:rPr>
          <w:sz w:val="26"/>
          <w:szCs w:val="26"/>
          <w:lang w:val="ru-RU" w:eastAsia="ru-RU"/>
        </w:rPr>
        <w:t xml:space="preserve"> 2018 року </w:t>
      </w:r>
      <w:r w:rsidR="00AD3ABC">
        <w:rPr>
          <w:sz w:val="26"/>
          <w:szCs w:val="26"/>
          <w:lang w:val="ru-RU" w:eastAsia="ru-RU"/>
        </w:rPr>
        <w:t>№</w:t>
      </w:r>
      <w:r w:rsidR="008514FB">
        <w:rPr>
          <w:sz w:val="26"/>
          <w:szCs w:val="26"/>
          <w:lang w:val="ru-RU" w:eastAsia="ru-RU"/>
        </w:rPr>
        <w:t>588/2-17</w:t>
      </w:r>
      <w:r w:rsidR="00EC5392" w:rsidRPr="00EC5392">
        <w:rPr>
          <w:sz w:val="26"/>
          <w:szCs w:val="26"/>
          <w:lang w:eastAsia="ru-RU"/>
        </w:rPr>
        <w:t>, к</w:t>
      </w:r>
      <w:r w:rsidR="001C642F" w:rsidRPr="00EC5392">
        <w:rPr>
          <w:sz w:val="26"/>
          <w:szCs w:val="26"/>
          <w:lang w:eastAsia="ru-RU"/>
        </w:rPr>
        <w:t>еруючись</w:t>
      </w:r>
      <w:r w:rsidR="001C642F" w:rsidRPr="00EC5392">
        <w:rPr>
          <w:color w:val="000000"/>
          <w:sz w:val="26"/>
          <w:szCs w:val="26"/>
        </w:rPr>
        <w:t xml:space="preserve"> </w:t>
      </w:r>
      <w:r w:rsidR="00FA182F" w:rsidRPr="00EC5392">
        <w:rPr>
          <w:color w:val="000000"/>
          <w:sz w:val="26"/>
          <w:szCs w:val="26"/>
        </w:rPr>
        <w:t>ст. ст. 26, 59-60 Закону України «Про місцеве самоврядування в Україні»</w:t>
      </w:r>
      <w:r w:rsidRPr="00EC5392">
        <w:rPr>
          <w:color w:val="000000"/>
          <w:sz w:val="26"/>
          <w:szCs w:val="26"/>
        </w:rPr>
        <w:t xml:space="preserve"> міська рада вирішила:</w:t>
      </w:r>
    </w:p>
    <w:p w:rsidR="0026234D" w:rsidRDefault="00EC5392" w:rsidP="00EC5392">
      <w:pPr>
        <w:pStyle w:val="ac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EC5392">
        <w:rPr>
          <w:sz w:val="26"/>
          <w:szCs w:val="26"/>
          <w:lang w:eastAsia="ru-RU"/>
        </w:rPr>
        <w:t xml:space="preserve">Звернутись до </w:t>
      </w:r>
      <w:r w:rsidR="0020121E" w:rsidRPr="00EC5392">
        <w:rPr>
          <w:sz w:val="26"/>
          <w:szCs w:val="26"/>
          <w:lang w:eastAsia="ru-RU"/>
        </w:rPr>
        <w:t xml:space="preserve">Національної комісії, що здійснює державне регулювання у сферах енергетики та комунальних послуг, Кабінету </w:t>
      </w:r>
      <w:r w:rsidR="00E317AB">
        <w:rPr>
          <w:sz w:val="26"/>
          <w:szCs w:val="26"/>
          <w:lang w:eastAsia="ru-RU"/>
        </w:rPr>
        <w:t>М</w:t>
      </w:r>
      <w:r w:rsidR="0020121E" w:rsidRPr="00EC5392">
        <w:rPr>
          <w:sz w:val="26"/>
          <w:szCs w:val="26"/>
          <w:lang w:eastAsia="ru-RU"/>
        </w:rPr>
        <w:t>іністрів України щодо скасування постанови НКРЕКП від 21</w:t>
      </w:r>
      <w:r w:rsidR="00E317AB">
        <w:rPr>
          <w:sz w:val="26"/>
          <w:szCs w:val="26"/>
          <w:lang w:eastAsia="ru-RU"/>
        </w:rPr>
        <w:t xml:space="preserve"> грудня </w:t>
      </w:r>
      <w:r w:rsidR="0020121E" w:rsidRPr="00EC5392">
        <w:rPr>
          <w:sz w:val="26"/>
          <w:szCs w:val="26"/>
          <w:lang w:eastAsia="ru-RU"/>
        </w:rPr>
        <w:t>2018</w:t>
      </w:r>
      <w:r w:rsidR="00E317AB">
        <w:rPr>
          <w:sz w:val="26"/>
          <w:szCs w:val="26"/>
          <w:lang w:eastAsia="ru-RU"/>
        </w:rPr>
        <w:t xml:space="preserve"> р.</w:t>
      </w:r>
      <w:r w:rsidR="0020121E" w:rsidRPr="00EC5392">
        <w:rPr>
          <w:sz w:val="26"/>
          <w:szCs w:val="26"/>
          <w:lang w:eastAsia="ru-RU"/>
        </w:rPr>
        <w:t xml:space="preserve"> №</w:t>
      </w:r>
      <w:r w:rsidR="003B3555">
        <w:rPr>
          <w:sz w:val="26"/>
          <w:szCs w:val="26"/>
          <w:lang w:eastAsia="ru-RU"/>
        </w:rPr>
        <w:t>2</w:t>
      </w:r>
      <w:r w:rsidR="0020121E" w:rsidRPr="00EC5392">
        <w:rPr>
          <w:sz w:val="26"/>
          <w:szCs w:val="26"/>
          <w:lang w:eastAsia="ru-RU"/>
        </w:rPr>
        <w:t>0</w:t>
      </w:r>
      <w:r w:rsidR="003B3555">
        <w:rPr>
          <w:sz w:val="26"/>
          <w:szCs w:val="26"/>
          <w:lang w:eastAsia="ru-RU"/>
        </w:rPr>
        <w:t>1</w:t>
      </w:r>
      <w:r w:rsidR="0020121E" w:rsidRPr="00EC5392">
        <w:rPr>
          <w:sz w:val="26"/>
          <w:szCs w:val="26"/>
          <w:lang w:eastAsia="ru-RU"/>
        </w:rPr>
        <w:t xml:space="preserve">0 «Про внесення змін до </w:t>
      </w:r>
      <w:r w:rsidR="00E317AB">
        <w:rPr>
          <w:sz w:val="26"/>
          <w:szCs w:val="26"/>
          <w:lang w:eastAsia="ru-RU"/>
        </w:rPr>
        <w:t>Т</w:t>
      </w:r>
      <w:r w:rsidR="0020121E" w:rsidRPr="00EC5392">
        <w:rPr>
          <w:sz w:val="26"/>
          <w:szCs w:val="26"/>
          <w:lang w:eastAsia="ru-RU"/>
        </w:rPr>
        <w:t xml:space="preserve">арифів на електроенергію, що відпускається населенню, з 01 березня 2017 року» </w:t>
      </w:r>
      <w:r w:rsidR="00FA182F" w:rsidRPr="00EC5392">
        <w:rPr>
          <w:color w:val="000000"/>
          <w:sz w:val="26"/>
          <w:szCs w:val="26"/>
        </w:rPr>
        <w:t xml:space="preserve">(звернення </w:t>
      </w:r>
      <w:r w:rsidR="00257F75" w:rsidRPr="00EC5392">
        <w:rPr>
          <w:color w:val="000000"/>
          <w:sz w:val="26"/>
          <w:szCs w:val="26"/>
        </w:rPr>
        <w:t>додається</w:t>
      </w:r>
      <w:r w:rsidR="00FA182F" w:rsidRPr="00EC5392">
        <w:rPr>
          <w:color w:val="000000"/>
          <w:sz w:val="26"/>
          <w:szCs w:val="26"/>
        </w:rPr>
        <w:t>).</w:t>
      </w:r>
    </w:p>
    <w:p w:rsidR="00AD3ABC" w:rsidRPr="00EC5392" w:rsidRDefault="001F6EE4" w:rsidP="001F6EE4">
      <w:pPr>
        <w:pStyle w:val="ac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1F6EE4">
        <w:rPr>
          <w:color w:val="000000"/>
          <w:sz w:val="26"/>
          <w:szCs w:val="26"/>
        </w:rPr>
        <w:t>Доручити секретарю Білоцерківської міської ради направити текст звернення</w:t>
      </w:r>
      <w:r>
        <w:rPr>
          <w:color w:val="000000"/>
          <w:sz w:val="26"/>
          <w:szCs w:val="26"/>
        </w:rPr>
        <w:t xml:space="preserve"> до</w:t>
      </w:r>
      <w:r w:rsidRPr="001F6EE4">
        <w:rPr>
          <w:color w:val="000000"/>
          <w:sz w:val="26"/>
          <w:szCs w:val="26"/>
        </w:rPr>
        <w:t xml:space="preserve"> </w:t>
      </w:r>
      <w:r w:rsidRPr="00EC5392">
        <w:rPr>
          <w:sz w:val="26"/>
          <w:szCs w:val="26"/>
          <w:lang w:eastAsia="ru-RU"/>
        </w:rPr>
        <w:t>Національної комісії, що здійснює державне регулювання у сферах енергетики та комунальних послуг</w:t>
      </w:r>
      <w:r>
        <w:rPr>
          <w:sz w:val="26"/>
          <w:szCs w:val="26"/>
          <w:lang w:eastAsia="ru-RU"/>
        </w:rPr>
        <w:t xml:space="preserve"> та</w:t>
      </w:r>
      <w:r w:rsidRPr="00EC5392">
        <w:rPr>
          <w:sz w:val="26"/>
          <w:szCs w:val="26"/>
          <w:lang w:eastAsia="ru-RU"/>
        </w:rPr>
        <w:t xml:space="preserve"> Кабінету </w:t>
      </w:r>
      <w:r w:rsidR="00585A34">
        <w:rPr>
          <w:sz w:val="26"/>
          <w:szCs w:val="26"/>
          <w:lang w:eastAsia="ru-RU"/>
        </w:rPr>
        <w:t>М</w:t>
      </w:r>
      <w:r w:rsidRPr="00EC5392">
        <w:rPr>
          <w:sz w:val="26"/>
          <w:szCs w:val="26"/>
          <w:lang w:eastAsia="ru-RU"/>
        </w:rPr>
        <w:t>іністрів України</w:t>
      </w:r>
      <w:r w:rsidRPr="001F6EE4">
        <w:rPr>
          <w:color w:val="000000"/>
          <w:sz w:val="26"/>
          <w:szCs w:val="26"/>
        </w:rPr>
        <w:t>.</w:t>
      </w:r>
    </w:p>
    <w:p w:rsidR="0026234D" w:rsidRPr="00EC5392" w:rsidRDefault="0026234D" w:rsidP="0026234D">
      <w:pPr>
        <w:pStyle w:val="ac"/>
        <w:numPr>
          <w:ilvl w:val="0"/>
          <w:numId w:val="5"/>
        </w:numPr>
        <w:rPr>
          <w:color w:val="000000"/>
          <w:sz w:val="26"/>
          <w:szCs w:val="26"/>
        </w:rPr>
      </w:pPr>
      <w:r w:rsidRPr="00EC5392">
        <w:rPr>
          <w:color w:val="000000"/>
          <w:sz w:val="26"/>
          <w:szCs w:val="26"/>
        </w:rPr>
        <w:t>Контроль за виконанням рішення покласти на постійну комісію з питань з питань дотримання прав людини, законності, боротьби зі злочинністю, оборонної роботи, запобігання корупції, сприяння депутатській діяльності, етики та регламенту.</w:t>
      </w:r>
    </w:p>
    <w:p w:rsidR="0026234D" w:rsidRPr="00EC5392" w:rsidRDefault="0026234D" w:rsidP="00E317A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 xml:space="preserve">Міський голова </w:t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C5392">
        <w:rPr>
          <w:rFonts w:ascii="Times New Roman" w:eastAsia="Times New Roman" w:hAnsi="Times New Roman"/>
          <w:sz w:val="26"/>
          <w:szCs w:val="26"/>
          <w:lang w:eastAsia="ru-RU"/>
        </w:rPr>
        <w:tab/>
        <w:t>Г. Дикий</w:t>
      </w:r>
    </w:p>
    <w:p w:rsidR="004C7128" w:rsidRPr="003B5B73" w:rsidRDefault="004C7128" w:rsidP="003B5B73">
      <w:pPr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sectPr w:rsidR="004C7128" w:rsidRPr="003B5B73" w:rsidSect="00E317A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654A"/>
    <w:multiLevelType w:val="hybridMultilevel"/>
    <w:tmpl w:val="3D56665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73021"/>
    <w:multiLevelType w:val="hybridMultilevel"/>
    <w:tmpl w:val="007CCCDC"/>
    <w:lvl w:ilvl="0" w:tplc="200CAF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46350DC"/>
    <w:multiLevelType w:val="hybridMultilevel"/>
    <w:tmpl w:val="200E10EC"/>
    <w:lvl w:ilvl="0" w:tplc="B032F7F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92C539F"/>
    <w:multiLevelType w:val="hybridMultilevel"/>
    <w:tmpl w:val="032029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71601"/>
    <w:multiLevelType w:val="hybridMultilevel"/>
    <w:tmpl w:val="40AEB67C"/>
    <w:lvl w:ilvl="0" w:tplc="108E75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A8055A"/>
    <w:multiLevelType w:val="hybridMultilevel"/>
    <w:tmpl w:val="1B26D3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97752"/>
    <w:multiLevelType w:val="hybridMultilevel"/>
    <w:tmpl w:val="93EA026C"/>
    <w:lvl w:ilvl="0" w:tplc="7EFAB9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128D"/>
    <w:rsid w:val="00010749"/>
    <w:rsid w:val="00012435"/>
    <w:rsid w:val="00030218"/>
    <w:rsid w:val="000329FC"/>
    <w:rsid w:val="000347AC"/>
    <w:rsid w:val="00040B23"/>
    <w:rsid w:val="000D3385"/>
    <w:rsid w:val="0012128D"/>
    <w:rsid w:val="001676E9"/>
    <w:rsid w:val="0018745E"/>
    <w:rsid w:val="00187C2F"/>
    <w:rsid w:val="001C2742"/>
    <w:rsid w:val="001C642F"/>
    <w:rsid w:val="001F6EE4"/>
    <w:rsid w:val="0020121E"/>
    <w:rsid w:val="00211A30"/>
    <w:rsid w:val="00257F75"/>
    <w:rsid w:val="0026234D"/>
    <w:rsid w:val="002C45D8"/>
    <w:rsid w:val="002D6A62"/>
    <w:rsid w:val="002F391E"/>
    <w:rsid w:val="002F3C57"/>
    <w:rsid w:val="00332C2E"/>
    <w:rsid w:val="00375C6A"/>
    <w:rsid w:val="003A191F"/>
    <w:rsid w:val="003A674C"/>
    <w:rsid w:val="003B3555"/>
    <w:rsid w:val="003B5B73"/>
    <w:rsid w:val="003E1520"/>
    <w:rsid w:val="003F0CD2"/>
    <w:rsid w:val="00402327"/>
    <w:rsid w:val="0042413B"/>
    <w:rsid w:val="00444084"/>
    <w:rsid w:val="00464AC7"/>
    <w:rsid w:val="004959A9"/>
    <w:rsid w:val="004A69F9"/>
    <w:rsid w:val="004C7128"/>
    <w:rsid w:val="004F16F1"/>
    <w:rsid w:val="005046B9"/>
    <w:rsid w:val="005124CB"/>
    <w:rsid w:val="00517F3D"/>
    <w:rsid w:val="005259A3"/>
    <w:rsid w:val="00540589"/>
    <w:rsid w:val="0056089A"/>
    <w:rsid w:val="00585A34"/>
    <w:rsid w:val="005B329F"/>
    <w:rsid w:val="005F189C"/>
    <w:rsid w:val="00612787"/>
    <w:rsid w:val="00637457"/>
    <w:rsid w:val="006405F8"/>
    <w:rsid w:val="00666534"/>
    <w:rsid w:val="006C1A22"/>
    <w:rsid w:val="006C7975"/>
    <w:rsid w:val="007065BA"/>
    <w:rsid w:val="007257AB"/>
    <w:rsid w:val="007862B1"/>
    <w:rsid w:val="00795E62"/>
    <w:rsid w:val="007C6605"/>
    <w:rsid w:val="007C7861"/>
    <w:rsid w:val="007E2DBF"/>
    <w:rsid w:val="0080636C"/>
    <w:rsid w:val="00844D81"/>
    <w:rsid w:val="008514FB"/>
    <w:rsid w:val="00885CF8"/>
    <w:rsid w:val="008930A3"/>
    <w:rsid w:val="008A1811"/>
    <w:rsid w:val="008C154F"/>
    <w:rsid w:val="008F1B31"/>
    <w:rsid w:val="008F57B5"/>
    <w:rsid w:val="00913CFF"/>
    <w:rsid w:val="00933C36"/>
    <w:rsid w:val="00960D8D"/>
    <w:rsid w:val="00972DC5"/>
    <w:rsid w:val="00982EA3"/>
    <w:rsid w:val="00997198"/>
    <w:rsid w:val="00A05223"/>
    <w:rsid w:val="00A21AED"/>
    <w:rsid w:val="00A25B91"/>
    <w:rsid w:val="00A82546"/>
    <w:rsid w:val="00AA4AA0"/>
    <w:rsid w:val="00AA5150"/>
    <w:rsid w:val="00AD3ABC"/>
    <w:rsid w:val="00AD5A44"/>
    <w:rsid w:val="00AF56FA"/>
    <w:rsid w:val="00B016B3"/>
    <w:rsid w:val="00B472CC"/>
    <w:rsid w:val="00B855F2"/>
    <w:rsid w:val="00BC1022"/>
    <w:rsid w:val="00BD33F9"/>
    <w:rsid w:val="00C8607D"/>
    <w:rsid w:val="00CA0E28"/>
    <w:rsid w:val="00CB6F17"/>
    <w:rsid w:val="00CC0328"/>
    <w:rsid w:val="00CF2EB2"/>
    <w:rsid w:val="00D14477"/>
    <w:rsid w:val="00D21BA8"/>
    <w:rsid w:val="00D33952"/>
    <w:rsid w:val="00D353A8"/>
    <w:rsid w:val="00D85FE0"/>
    <w:rsid w:val="00DB010D"/>
    <w:rsid w:val="00DC5CF3"/>
    <w:rsid w:val="00DD0816"/>
    <w:rsid w:val="00E030CF"/>
    <w:rsid w:val="00E247D5"/>
    <w:rsid w:val="00E317AB"/>
    <w:rsid w:val="00E36D0F"/>
    <w:rsid w:val="00EA2208"/>
    <w:rsid w:val="00EC5392"/>
    <w:rsid w:val="00ED383D"/>
    <w:rsid w:val="00F22AF9"/>
    <w:rsid w:val="00F361DF"/>
    <w:rsid w:val="00F410C5"/>
    <w:rsid w:val="00F613A8"/>
    <w:rsid w:val="00F75A2A"/>
    <w:rsid w:val="00F93B99"/>
    <w:rsid w:val="00FA182F"/>
    <w:rsid w:val="00FB4D3B"/>
    <w:rsid w:val="00FC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8D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2C45D8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2128D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121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2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28D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2C45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F75A2A"/>
    <w:pPr>
      <w:ind w:left="720"/>
      <w:contextualSpacing/>
    </w:pPr>
  </w:style>
  <w:style w:type="character" w:customStyle="1" w:styleId="a8">
    <w:name w:val="Немає"/>
    <w:rsid w:val="00C8607D"/>
  </w:style>
  <w:style w:type="character" w:styleId="a9">
    <w:name w:val="Emphasis"/>
    <w:basedOn w:val="a0"/>
    <w:uiPriority w:val="20"/>
    <w:qFormat/>
    <w:rsid w:val="00444084"/>
    <w:rPr>
      <w:i/>
      <w:iCs/>
      <w:color w:val="000000" w:themeColor="text1"/>
    </w:rPr>
  </w:style>
  <w:style w:type="paragraph" w:styleId="aa">
    <w:name w:val="No Spacing"/>
    <w:uiPriority w:val="1"/>
    <w:qFormat/>
    <w:rsid w:val="00444084"/>
    <w:pPr>
      <w:spacing w:after="0" w:line="360" w:lineRule="auto"/>
    </w:pPr>
    <w:rPr>
      <w:rFonts w:eastAsiaTheme="minorEastAsia"/>
      <w:sz w:val="26"/>
      <w:szCs w:val="21"/>
    </w:rPr>
  </w:style>
  <w:style w:type="table" w:styleId="ab">
    <w:name w:val="Table Grid"/>
    <w:basedOn w:val="a1"/>
    <w:uiPriority w:val="39"/>
    <w:rsid w:val="00444084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2623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uiPriority w:val="99"/>
    <w:rsid w:val="000D3385"/>
  </w:style>
  <w:style w:type="character" w:styleId="ad">
    <w:name w:val="Hyperlink"/>
    <w:basedOn w:val="a0"/>
    <w:uiPriority w:val="99"/>
    <w:unhideWhenUsed/>
    <w:rsid w:val="00A052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5223"/>
    <w:rPr>
      <w:color w:val="605E5C"/>
      <w:shd w:val="clear" w:color="auto" w:fill="E1DFDD"/>
    </w:rPr>
  </w:style>
  <w:style w:type="paragraph" w:styleId="ae">
    <w:name w:val="Plain Text"/>
    <w:basedOn w:val="a"/>
    <w:link w:val="af"/>
    <w:rsid w:val="003B5B73"/>
    <w:pPr>
      <w:spacing w:after="0" w:line="240" w:lineRule="auto"/>
    </w:pPr>
    <w:rPr>
      <w:rFonts w:ascii="Courier New" w:hAnsi="Courier New"/>
      <w:sz w:val="20"/>
      <w:szCs w:val="20"/>
      <w:lang w:val="ru-RU"/>
    </w:rPr>
  </w:style>
  <w:style w:type="character" w:customStyle="1" w:styleId="af">
    <w:name w:val="Текст Знак"/>
    <w:basedOn w:val="a0"/>
    <w:link w:val="ae"/>
    <w:rsid w:val="003B5B73"/>
    <w:rPr>
      <w:rFonts w:ascii="Courier New" w:eastAsia="Calibri" w:hAnsi="Courier New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Користувач Windows</cp:lastModifiedBy>
  <cp:revision>5</cp:revision>
  <cp:lastPrinted>2018-12-27T13:20:00Z</cp:lastPrinted>
  <dcterms:created xsi:type="dcterms:W3CDTF">2018-12-26T14:27:00Z</dcterms:created>
  <dcterms:modified xsi:type="dcterms:W3CDTF">2018-12-29T10:25:00Z</dcterms:modified>
</cp:coreProperties>
</file>