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F" w:rsidRDefault="000E33E9" w:rsidP="00E764BF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2.4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05599228" r:id="rId8"/>
        </w:pict>
      </w:r>
      <w:r w:rsidR="002B44E6">
        <w:rPr>
          <w:rFonts w:ascii="Times New Roman" w:hAnsi="Times New Roman"/>
          <w:sz w:val="24"/>
          <w:szCs w:val="24"/>
          <w:lang w:val="uk-UA"/>
        </w:rPr>
        <w:tab/>
      </w:r>
    </w:p>
    <w:p w:rsidR="00E764BF" w:rsidRDefault="00E764BF" w:rsidP="00E764BF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64BF" w:rsidRDefault="00E764BF" w:rsidP="00E764BF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64BF" w:rsidRDefault="00E764BF" w:rsidP="00E764BF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764BF" w:rsidRDefault="00E764BF" w:rsidP="00E764BF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64BF" w:rsidRDefault="00E764BF" w:rsidP="00E764BF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64BF" w:rsidRDefault="00E764BF" w:rsidP="00E764BF">
      <w:pPr>
        <w:pStyle w:val="a8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64BF" w:rsidRPr="00E764BF" w:rsidRDefault="00E764BF" w:rsidP="00E764BF">
      <w:pPr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br/>
      </w:r>
      <w:r>
        <w:br/>
      </w:r>
      <w:proofErr w:type="spellStart"/>
      <w:r w:rsidRPr="00E764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64BF">
        <w:rPr>
          <w:rFonts w:ascii="Times New Roman" w:hAnsi="Times New Roman" w:cs="Times New Roman"/>
          <w:sz w:val="24"/>
          <w:szCs w:val="24"/>
        </w:rPr>
        <w:t xml:space="preserve">  29 листопада  2018 року                                                                        № 30</w:t>
      </w:r>
      <w:r w:rsidRPr="00E764B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764BF">
        <w:rPr>
          <w:rFonts w:ascii="Times New Roman" w:hAnsi="Times New Roman" w:cs="Times New Roman"/>
          <w:sz w:val="24"/>
          <w:szCs w:val="24"/>
        </w:rPr>
        <w:t>-60-VII</w:t>
      </w:r>
    </w:p>
    <w:p w:rsidR="00E764BF" w:rsidRDefault="00E764BF" w:rsidP="00E764BF">
      <w:pPr>
        <w:ind w:right="-23"/>
        <w:rPr>
          <w:lang w:val="uk-UA"/>
        </w:rPr>
      </w:pPr>
    </w:p>
    <w:p w:rsidR="00716ACC" w:rsidRPr="00716ACC" w:rsidRDefault="007356AA" w:rsidP="0009309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4B6348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62764">
        <w:rPr>
          <w:rFonts w:ascii="Times New Roman" w:hAnsi="Times New Roman" w:cs="Times New Roman"/>
          <w:sz w:val="24"/>
          <w:szCs w:val="24"/>
          <w:lang w:val="uk-UA"/>
        </w:rPr>
        <w:t>рішення міської ради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764" w:rsidRPr="0019365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93F6D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27 вересня</w:t>
      </w:r>
      <w:r w:rsidR="0068785E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C14B8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B8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2796-57</w:t>
      </w:r>
      <w:r w:rsidR="0006276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627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76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відділу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капітального будівництва Білоцерківської міської ради на баланс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</w:t>
      </w:r>
      <w:r w:rsidR="00B93018" w:rsidRPr="00C45072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освіти і науки Білоцерківської міської ради, Білоцерківської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спеціалізованої природничо-математичної школи І-ІІІ ступенів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№16 ім. М.О. Кириленка Білоцерківської міської ради,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Білоцерківської загальноосвітньої школи І-ІІІ ступенів №18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ради,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навчально-виховному об’єднанню «Загальноосвітня школа І-ІІІ</w:t>
      </w:r>
      <w:r w:rsidR="00AE5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ступенів №15 – дитячо-юнацький спортивно-оздоровчий клуб»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та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</w:t>
      </w:r>
      <w:r w:rsidR="001E3D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Білоцерківський міський центр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фізичного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здоров`я населення </w:t>
      </w:r>
      <w:r w:rsidR="001E3D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 w:rsidR="001E3D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</w:t>
      </w:r>
      <w:r w:rsidR="0006276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16ACC" w:rsidRPr="00716ACC" w:rsidRDefault="00716ACC" w:rsidP="0068785E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6348" w:rsidRDefault="00716ACC" w:rsidP="00B93018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CA4193"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</w:t>
      </w:r>
      <w:r w:rsidR="00A10553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CA4193">
        <w:rPr>
          <w:rFonts w:ascii="Times New Roman" w:hAnsi="Times New Roman" w:cs="Times New Roman"/>
          <w:sz w:val="24"/>
          <w:szCs w:val="24"/>
          <w:lang w:val="uk-UA"/>
        </w:rPr>
        <w:t>рної політики, торгівлі, послуг та розвитку підприємства,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193">
        <w:rPr>
          <w:rFonts w:ascii="Times New Roman" w:hAnsi="Times New Roman" w:cs="Times New Roman"/>
          <w:sz w:val="24"/>
          <w:szCs w:val="24"/>
          <w:lang w:val="uk-UA"/>
        </w:rPr>
        <w:t>власності, кому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>нального майн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>та приватизації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8A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>18 жовтня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>2018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>453/2-17</w:t>
      </w:r>
      <w:r w:rsidR="00DA324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6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82D0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ст.26, 60 Закону України «Про місцеве самоврядування в Україні»</w:t>
      </w:r>
      <w:r w:rsidR="00A97D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міська рада вирішила:</w:t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3C6E" w:rsidRDefault="004B6348" w:rsidP="00B93018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в назву рішення міської ради </w:t>
      </w:r>
      <w:r w:rsidR="00B93018" w:rsidRPr="008714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ід 27 вересня 2018 року №2796-57-</w:t>
      </w:r>
      <w:r w:rsidR="00B9301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 xml:space="preserve">«Про безоплатну передачу з балансу відділу капітального будівництва Білоцерківської міської ради на баланс комунального підприємства </w:t>
      </w:r>
      <w:r w:rsidR="00B93018"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та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"Білоцерківський міський центр фізичного здоров`я населення 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 w:rsidRPr="00553FC2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93018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</w:t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FC3C6E" w:rsidRPr="0012779A">
        <w:rPr>
          <w:rFonts w:ascii="Times New Roman" w:hAnsi="Times New Roman" w:cs="Times New Roman"/>
          <w:sz w:val="24"/>
          <w:szCs w:val="24"/>
          <w:lang w:val="uk-UA"/>
        </w:rPr>
        <w:t>виклавши її в наступній редакції:</w:t>
      </w:r>
    </w:p>
    <w:p w:rsidR="00FC3C6E" w:rsidRPr="0012779A" w:rsidRDefault="00FC3C6E" w:rsidP="001F4BD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«Про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 Київської області, Білоцерківської загальноосвітньої школи І-ІІІ ступенів №18 Білоцерківської міської ради </w:t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lastRenderedPageBreak/>
        <w:t>Київської області,</w:t>
      </w:r>
      <w:r w:rsidR="0012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Київської області та комунального закладу Білоцерківської міської ради </w:t>
      </w:r>
      <w:r w:rsidR="008714DA" w:rsidRPr="001277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Білоцерківський міський центр фізичного здоров`я населення </w:t>
      </w:r>
      <w:r w:rsidR="008714DA" w:rsidRPr="001277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 w:rsidR="008714DA" w:rsidRPr="001277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93018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</w:t>
      </w:r>
      <w:r w:rsidRPr="001277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6348" w:rsidRPr="0012779A" w:rsidRDefault="008714DA" w:rsidP="008714DA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B3F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6348" w:rsidRPr="0012779A">
        <w:rPr>
          <w:rFonts w:ascii="Times New Roman" w:hAnsi="Times New Roman" w:cs="Times New Roman"/>
          <w:sz w:val="24"/>
          <w:szCs w:val="24"/>
          <w:lang w:val="uk-UA"/>
        </w:rPr>
        <w:t>Доповнити</w:t>
      </w:r>
      <w:r w:rsidR="00AE5A83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9" w:rsidRPr="0012779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D7487E" w:rsidRPr="001277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65F75" w:rsidRPr="006B72F8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="00D7487E" w:rsidRPr="006B72F8">
        <w:rPr>
          <w:rFonts w:ascii="Times New Roman" w:hAnsi="Times New Roman" w:cs="Times New Roman"/>
          <w:sz w:val="24"/>
          <w:szCs w:val="24"/>
          <w:lang w:val="uk-UA"/>
        </w:rPr>
        <w:t>від 27 вересня 2018 року №2796-57-</w:t>
      </w:r>
      <w:r w:rsidR="00D7487E" w:rsidRPr="006B72F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«Про безоплатну передачу з балансу відділу капітального будівництва Білоцерківської міської ради на баланс комунального підприємства </w:t>
      </w:r>
      <w:r w:rsidR="00D7487E"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та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Білоцерківський міський центр фізичного здоров`я населення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</w:t>
      </w:r>
      <w:r w:rsidR="00AE5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348" w:rsidRPr="0012779A">
        <w:rPr>
          <w:rFonts w:ascii="Times New Roman" w:hAnsi="Times New Roman" w:cs="Times New Roman"/>
          <w:sz w:val="24"/>
          <w:szCs w:val="24"/>
          <w:lang w:val="uk-UA"/>
        </w:rPr>
        <w:t>після слів «Білоцерківської спеціалізованої природничо-математичної школи І-ІІІ ступенів №16 ім. М.О. Кириленка Білоцерківської міської ради» словами</w:t>
      </w:r>
      <w:r w:rsidR="00AE5A83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348" w:rsidRPr="0012779A">
        <w:rPr>
          <w:rFonts w:ascii="Times New Roman" w:hAnsi="Times New Roman" w:cs="Times New Roman"/>
          <w:sz w:val="24"/>
          <w:szCs w:val="24"/>
          <w:lang w:val="uk-UA"/>
        </w:rPr>
        <w:t>«Київської області</w:t>
      </w:r>
      <w:r w:rsidR="0019365F" w:rsidRPr="001277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277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2F8" w:rsidRDefault="004B6348" w:rsidP="008714DA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72F8" w:rsidRPr="0012779A">
        <w:rPr>
          <w:rFonts w:ascii="Times New Roman" w:hAnsi="Times New Roman" w:cs="Times New Roman"/>
          <w:sz w:val="24"/>
          <w:szCs w:val="24"/>
          <w:lang w:val="uk-UA"/>
        </w:rPr>
        <w:t>Доповнити</w:t>
      </w:r>
      <w:r w:rsidR="00D7487E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714DA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D7487E" w:rsidRPr="0012779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="00D7487E" w:rsidRPr="008714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ід 27 вересня 2018 року №2796-57-</w:t>
      </w:r>
      <w:r w:rsidR="00D748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«Про безоплатну передачу з балансу відділу капітального будівництва Білоцерківської міської ради на баланс комунального підприємства </w:t>
      </w:r>
      <w:r w:rsidR="00D7487E"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та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Білоцерківський міський центр фізичного здоров`я населення 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</w:t>
      </w:r>
      <w:r w:rsidR="00D7487E" w:rsidRPr="001277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B72F8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після слів «Білоцерківської загальноосвітньої школи І-ІІІ ступенів № 18 Білоцерківської міської ради» словами</w:t>
      </w:r>
      <w:r w:rsidR="00AE5A83"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2F8" w:rsidRPr="0012779A">
        <w:rPr>
          <w:rFonts w:ascii="Times New Roman" w:hAnsi="Times New Roman" w:cs="Times New Roman"/>
          <w:sz w:val="24"/>
          <w:szCs w:val="24"/>
          <w:lang w:val="uk-UA"/>
        </w:rPr>
        <w:t>«Київської області</w:t>
      </w:r>
      <w:r w:rsidR="0019365F" w:rsidRPr="001277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277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A18" w:rsidRDefault="004B6348" w:rsidP="008714DA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01E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Внести зміни до п</w:t>
      </w:r>
      <w:r w:rsidR="008714DA">
        <w:rPr>
          <w:rFonts w:ascii="Times New Roman" w:hAnsi="Times New Roman" w:cs="Times New Roman"/>
          <w:sz w:val="24"/>
          <w:szCs w:val="24"/>
          <w:lang w:val="uk-UA"/>
        </w:rPr>
        <w:t xml:space="preserve">ункту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5 рішення міської ради </w:t>
      </w:r>
      <w:r w:rsidR="00D7487E" w:rsidRPr="008736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ід 27 вересня 2018 року №2796-57-</w:t>
      </w:r>
      <w:r w:rsidR="00D748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7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«Про безоплатну передачу з балансу відділу капітального будівництва Білоцерківської міської ради на баланс комунального підприємства </w:t>
      </w:r>
      <w:r w:rsidR="00D7487E" w:rsidRPr="00C4507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«Муніципальне шляхово-експлуатаційне управління», управлінню освіти і науки Білоцерківської міської ради, Білоцерківської спеціалізованої природничо-математичної школи І-ІІІ ступенів №16 ім. М.О. Кириленка Білоцерківської міської ради, Білоцерківської загальноосвітньої школи І-ІІІ ступенів №18 Білоцерківської міської ради,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Білоцерківському навчально-виховному об’єднанню «Загальноосвітня школа І-ІІІ ступенів №15 – дитячо-юнацький спортивно-оздоровчий клуб» Бі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лоцерківської міської ради та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ілоцерківської міської ради </w:t>
      </w:r>
      <w:r w:rsidR="0087367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Білоцерківський міський центр фізичного здоров`я населення </w:t>
      </w:r>
      <w:r w:rsidR="0087367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7487E" w:rsidRPr="00553FC2">
        <w:rPr>
          <w:rFonts w:ascii="Times New Roman" w:hAnsi="Times New Roman" w:cs="Times New Roman"/>
          <w:sz w:val="24"/>
          <w:szCs w:val="24"/>
          <w:lang w:val="uk-UA"/>
        </w:rPr>
        <w:t>Спорт для всіх</w:t>
      </w:r>
      <w:r w:rsidR="0087367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487E">
        <w:rPr>
          <w:rFonts w:ascii="Times New Roman" w:hAnsi="Times New Roman" w:cs="Times New Roman"/>
          <w:sz w:val="24"/>
          <w:szCs w:val="24"/>
          <w:lang w:val="uk-UA"/>
        </w:rPr>
        <w:t xml:space="preserve"> закінчених будівництвом об’єктів», а саме виклавши його в</w:t>
      </w:r>
      <w:r w:rsidR="00D7487E" w:rsidRPr="001B3F32">
        <w:rPr>
          <w:rFonts w:ascii="Times New Roman" w:hAnsi="Times New Roman" w:cs="Times New Roman"/>
          <w:sz w:val="24"/>
          <w:szCs w:val="24"/>
          <w:lang w:val="uk-UA"/>
        </w:rPr>
        <w:t xml:space="preserve"> наступній редакції :</w:t>
      </w:r>
    </w:p>
    <w:p w:rsidR="00873678" w:rsidRPr="0012779A" w:rsidRDefault="00C37A18" w:rsidP="00AE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79A">
        <w:rPr>
          <w:rFonts w:ascii="Times New Roman" w:hAnsi="Times New Roman" w:cs="Times New Roman"/>
          <w:sz w:val="24"/>
          <w:szCs w:val="24"/>
          <w:lang w:val="uk-UA"/>
        </w:rPr>
        <w:t>«5. Безоплатно передати з балансу відділу капітального будівництва Білоцерківської міської ради на баланс Білоцерківському навчально-виховному об’єднанню «Загальноосвітня школа І-ІІІ ступенів №15 – дитячо-юнацький спортивно-оздоровчий клуб» Білоцерківської міської ради Київської області закінчений будівництвом об’єкт:</w:t>
      </w:r>
    </w:p>
    <w:p w:rsidR="00C37A18" w:rsidRPr="0012779A" w:rsidRDefault="00873678" w:rsidP="0087367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79A">
        <w:rPr>
          <w:rFonts w:ascii="Times New Roman" w:hAnsi="Times New Roman" w:cs="Times New Roman"/>
          <w:sz w:val="24"/>
          <w:szCs w:val="24"/>
          <w:lang w:val="uk-UA"/>
        </w:rPr>
        <w:t xml:space="preserve">5.1«Будівництво дитячого майданчика БНВО (ЗОШ № 15- ДЮСОК) по вул. </w:t>
      </w:r>
      <w:proofErr w:type="spellStart"/>
      <w:r w:rsidRPr="0012779A">
        <w:rPr>
          <w:rFonts w:ascii="Times New Roman" w:hAnsi="Times New Roman" w:cs="Times New Roman"/>
          <w:sz w:val="24"/>
          <w:szCs w:val="24"/>
          <w:lang w:val="uk-UA"/>
        </w:rPr>
        <w:t>Польва</w:t>
      </w:r>
      <w:proofErr w:type="spellEnd"/>
      <w:r w:rsidRPr="0012779A">
        <w:rPr>
          <w:rFonts w:ascii="Times New Roman" w:hAnsi="Times New Roman" w:cs="Times New Roman"/>
          <w:sz w:val="24"/>
          <w:szCs w:val="24"/>
          <w:lang w:val="uk-UA"/>
        </w:rPr>
        <w:t>,70 в м. Б</w:t>
      </w:r>
      <w:r w:rsidR="0019365F" w:rsidRPr="0012779A">
        <w:rPr>
          <w:rFonts w:ascii="Times New Roman" w:hAnsi="Times New Roman" w:cs="Times New Roman"/>
          <w:sz w:val="24"/>
          <w:szCs w:val="24"/>
          <w:lang w:val="uk-UA"/>
        </w:rPr>
        <w:t>іла Церква Київської області».</w:t>
      </w:r>
    </w:p>
    <w:p w:rsidR="00716ACC" w:rsidRPr="00993F6D" w:rsidRDefault="00FC3C6E" w:rsidP="00C3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F4B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ACC" w:rsidRPr="00993F6D">
        <w:rPr>
          <w:rFonts w:ascii="Times New Roman" w:hAnsi="Times New Roman" w:cs="Times New Roman"/>
          <w:sz w:val="24"/>
          <w:szCs w:val="24"/>
          <w:lang w:val="uk-UA"/>
        </w:rPr>
        <w:t>Передачу здійснити згідно акту приймання-передачі відповідно до чинного законодавства України.</w:t>
      </w:r>
    </w:p>
    <w:p w:rsidR="007A6AF2" w:rsidRPr="00993F6D" w:rsidRDefault="001B3F32" w:rsidP="004D6120">
      <w:pPr>
        <w:tabs>
          <w:tab w:val="left" w:pos="709"/>
          <w:tab w:val="left" w:pos="2835"/>
          <w:tab w:val="left" w:pos="311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FC3C6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93F6D" w:rsidRPr="00993F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ACC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</w:t>
      </w:r>
      <w:r w:rsidR="00C46C7E" w:rsidRPr="00993F6D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>рної політики,</w:t>
      </w:r>
      <w:r w:rsidR="00C46C7E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 товарів,</w:t>
      </w:r>
      <w:r w:rsidR="00B07EC7" w:rsidRPr="00993F6D">
        <w:rPr>
          <w:rFonts w:ascii="Times New Roman" w:hAnsi="Times New Roman" w:cs="Times New Roman"/>
          <w:sz w:val="24"/>
          <w:szCs w:val="24"/>
          <w:lang w:val="uk-UA"/>
        </w:rPr>
        <w:t xml:space="preserve"> послуг та розвитку підприємства, власності, комунального майна та приватизації.</w:t>
      </w:r>
    </w:p>
    <w:p w:rsidR="00716ACC" w:rsidRPr="00846EE0" w:rsidRDefault="00716ACC" w:rsidP="004D6120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6A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6A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36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36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50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D612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716ACC" w:rsidRPr="00846EE0" w:rsidSect="00093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9A" w:rsidRDefault="00901B9A" w:rsidP="0009309C">
      <w:pPr>
        <w:spacing w:after="0" w:line="240" w:lineRule="auto"/>
      </w:pPr>
      <w:r>
        <w:separator/>
      </w:r>
    </w:p>
  </w:endnote>
  <w:endnote w:type="continuationSeparator" w:id="0">
    <w:p w:rsidR="00901B9A" w:rsidRDefault="00901B9A" w:rsidP="0009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C" w:rsidRDefault="000930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C" w:rsidRDefault="000930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C" w:rsidRDefault="000930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9A" w:rsidRDefault="00901B9A" w:rsidP="0009309C">
      <w:pPr>
        <w:spacing w:after="0" w:line="240" w:lineRule="auto"/>
      </w:pPr>
      <w:r>
        <w:separator/>
      </w:r>
    </w:p>
  </w:footnote>
  <w:footnote w:type="continuationSeparator" w:id="0">
    <w:p w:rsidR="00901B9A" w:rsidRDefault="00901B9A" w:rsidP="0009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C" w:rsidRDefault="000930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344"/>
      <w:docPartObj>
        <w:docPartGallery w:val="Page Numbers (Top of Page)"/>
        <w:docPartUnique/>
      </w:docPartObj>
    </w:sdtPr>
    <w:sdtContent>
      <w:p w:rsidR="0009309C" w:rsidRDefault="000E33E9">
        <w:pPr>
          <w:pStyle w:val="a4"/>
          <w:jc w:val="center"/>
        </w:pPr>
        <w:fldSimple w:instr=" PAGE   \* MERGEFORMAT ">
          <w:r w:rsidR="009E7176">
            <w:rPr>
              <w:noProof/>
            </w:rPr>
            <w:t>3</w:t>
          </w:r>
        </w:fldSimple>
      </w:p>
    </w:sdtContent>
  </w:sdt>
  <w:p w:rsidR="0009309C" w:rsidRDefault="000930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C" w:rsidRDefault="000930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23A71"/>
    <w:multiLevelType w:val="hybridMultilevel"/>
    <w:tmpl w:val="A7A840F4"/>
    <w:lvl w:ilvl="0" w:tplc="F822E1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312170D7"/>
    <w:multiLevelType w:val="hybridMultilevel"/>
    <w:tmpl w:val="1FF2E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46042"/>
    <w:multiLevelType w:val="hybridMultilevel"/>
    <w:tmpl w:val="785E1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6E3A"/>
    <w:multiLevelType w:val="hybridMultilevel"/>
    <w:tmpl w:val="B9043EC4"/>
    <w:lvl w:ilvl="0" w:tplc="61F20FA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ACC"/>
    <w:rsid w:val="00042CE7"/>
    <w:rsid w:val="00051C48"/>
    <w:rsid w:val="00062764"/>
    <w:rsid w:val="00073A55"/>
    <w:rsid w:val="0009309C"/>
    <w:rsid w:val="000E33E9"/>
    <w:rsid w:val="00112047"/>
    <w:rsid w:val="00116389"/>
    <w:rsid w:val="0012779A"/>
    <w:rsid w:val="0013318F"/>
    <w:rsid w:val="00184479"/>
    <w:rsid w:val="001913DD"/>
    <w:rsid w:val="0019365F"/>
    <w:rsid w:val="001A665D"/>
    <w:rsid w:val="001B3F32"/>
    <w:rsid w:val="001E3DFF"/>
    <w:rsid w:val="001F4BD6"/>
    <w:rsid w:val="00214FAA"/>
    <w:rsid w:val="00216F35"/>
    <w:rsid w:val="00270A72"/>
    <w:rsid w:val="00275EA2"/>
    <w:rsid w:val="002A61DC"/>
    <w:rsid w:val="002B44E6"/>
    <w:rsid w:val="002D0FED"/>
    <w:rsid w:val="002F2D19"/>
    <w:rsid w:val="00316D5C"/>
    <w:rsid w:val="00330129"/>
    <w:rsid w:val="00363985"/>
    <w:rsid w:val="003764DA"/>
    <w:rsid w:val="00390260"/>
    <w:rsid w:val="00390275"/>
    <w:rsid w:val="00397CF5"/>
    <w:rsid w:val="003B05FF"/>
    <w:rsid w:val="003C206B"/>
    <w:rsid w:val="003D054F"/>
    <w:rsid w:val="003D2960"/>
    <w:rsid w:val="003F3E4E"/>
    <w:rsid w:val="00401E89"/>
    <w:rsid w:val="0040327A"/>
    <w:rsid w:val="00440E0F"/>
    <w:rsid w:val="00445B22"/>
    <w:rsid w:val="004A39DD"/>
    <w:rsid w:val="004A5A07"/>
    <w:rsid w:val="004B6348"/>
    <w:rsid w:val="004D0556"/>
    <w:rsid w:val="004D6120"/>
    <w:rsid w:val="00510B06"/>
    <w:rsid w:val="00513998"/>
    <w:rsid w:val="005436CB"/>
    <w:rsid w:val="0054393B"/>
    <w:rsid w:val="00590B22"/>
    <w:rsid w:val="00596FDD"/>
    <w:rsid w:val="005A39E7"/>
    <w:rsid w:val="005C4487"/>
    <w:rsid w:val="00627D10"/>
    <w:rsid w:val="0063286B"/>
    <w:rsid w:val="006448A9"/>
    <w:rsid w:val="00657A8B"/>
    <w:rsid w:val="0068785E"/>
    <w:rsid w:val="006939B7"/>
    <w:rsid w:val="0069642C"/>
    <w:rsid w:val="00696A7A"/>
    <w:rsid w:val="00697D30"/>
    <w:rsid w:val="006A0802"/>
    <w:rsid w:val="006A43B0"/>
    <w:rsid w:val="006B72F8"/>
    <w:rsid w:val="006C105A"/>
    <w:rsid w:val="00707E48"/>
    <w:rsid w:val="007165D7"/>
    <w:rsid w:val="00716ACC"/>
    <w:rsid w:val="00733BD4"/>
    <w:rsid w:val="007356AA"/>
    <w:rsid w:val="007435DF"/>
    <w:rsid w:val="00766087"/>
    <w:rsid w:val="007675DC"/>
    <w:rsid w:val="007914D1"/>
    <w:rsid w:val="0079491C"/>
    <w:rsid w:val="007A6AF2"/>
    <w:rsid w:val="007C57CB"/>
    <w:rsid w:val="007D21B2"/>
    <w:rsid w:val="00846EE0"/>
    <w:rsid w:val="008714DA"/>
    <w:rsid w:val="00872AAF"/>
    <w:rsid w:val="00873678"/>
    <w:rsid w:val="00882D09"/>
    <w:rsid w:val="00890217"/>
    <w:rsid w:val="00892D46"/>
    <w:rsid w:val="00894834"/>
    <w:rsid w:val="008B21CE"/>
    <w:rsid w:val="00901B9A"/>
    <w:rsid w:val="00920995"/>
    <w:rsid w:val="00942F3A"/>
    <w:rsid w:val="009716F4"/>
    <w:rsid w:val="00993F6D"/>
    <w:rsid w:val="009A24A4"/>
    <w:rsid w:val="009B3924"/>
    <w:rsid w:val="009E7176"/>
    <w:rsid w:val="009F13AB"/>
    <w:rsid w:val="00A10553"/>
    <w:rsid w:val="00A174B3"/>
    <w:rsid w:val="00A31767"/>
    <w:rsid w:val="00A569D8"/>
    <w:rsid w:val="00A97DEA"/>
    <w:rsid w:val="00AE20E2"/>
    <w:rsid w:val="00AE5A83"/>
    <w:rsid w:val="00B07EC7"/>
    <w:rsid w:val="00B14C48"/>
    <w:rsid w:val="00B322BF"/>
    <w:rsid w:val="00B458AA"/>
    <w:rsid w:val="00B50BED"/>
    <w:rsid w:val="00B57C90"/>
    <w:rsid w:val="00B7369C"/>
    <w:rsid w:val="00B93018"/>
    <w:rsid w:val="00B964AF"/>
    <w:rsid w:val="00C05846"/>
    <w:rsid w:val="00C12696"/>
    <w:rsid w:val="00C14B86"/>
    <w:rsid w:val="00C37A18"/>
    <w:rsid w:val="00C45072"/>
    <w:rsid w:val="00C46C7E"/>
    <w:rsid w:val="00C67273"/>
    <w:rsid w:val="00C94518"/>
    <w:rsid w:val="00CA4193"/>
    <w:rsid w:val="00CC7D94"/>
    <w:rsid w:val="00CD6F74"/>
    <w:rsid w:val="00CE6762"/>
    <w:rsid w:val="00D00489"/>
    <w:rsid w:val="00D65F75"/>
    <w:rsid w:val="00D7487E"/>
    <w:rsid w:val="00D8753E"/>
    <w:rsid w:val="00DA3244"/>
    <w:rsid w:val="00DE7AC0"/>
    <w:rsid w:val="00DF2810"/>
    <w:rsid w:val="00DF3086"/>
    <w:rsid w:val="00E13692"/>
    <w:rsid w:val="00E23C3F"/>
    <w:rsid w:val="00E359C0"/>
    <w:rsid w:val="00E73E45"/>
    <w:rsid w:val="00E764BF"/>
    <w:rsid w:val="00E82AF4"/>
    <w:rsid w:val="00ED4AB3"/>
    <w:rsid w:val="00F242F7"/>
    <w:rsid w:val="00F314A5"/>
    <w:rsid w:val="00F41119"/>
    <w:rsid w:val="00F55A5F"/>
    <w:rsid w:val="00F67179"/>
    <w:rsid w:val="00F74CF9"/>
    <w:rsid w:val="00F95D38"/>
    <w:rsid w:val="00FB2B2D"/>
    <w:rsid w:val="00FC3C6E"/>
    <w:rsid w:val="00FE1DB1"/>
    <w:rsid w:val="00FE4841"/>
    <w:rsid w:val="00FE4BE8"/>
    <w:rsid w:val="00FE6B6D"/>
    <w:rsid w:val="00FF599D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09C"/>
  </w:style>
  <w:style w:type="paragraph" w:styleId="a6">
    <w:name w:val="footer"/>
    <w:basedOn w:val="a"/>
    <w:link w:val="a7"/>
    <w:uiPriority w:val="99"/>
    <w:semiHidden/>
    <w:unhideWhenUsed/>
    <w:rsid w:val="000930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09C"/>
  </w:style>
  <w:style w:type="paragraph" w:styleId="a8">
    <w:name w:val="Plain Text"/>
    <w:basedOn w:val="a"/>
    <w:link w:val="a9"/>
    <w:rsid w:val="00E764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764B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cp:lastPrinted>2018-12-04T14:37:00Z</cp:lastPrinted>
  <dcterms:created xsi:type="dcterms:W3CDTF">2018-10-10T11:39:00Z</dcterms:created>
  <dcterms:modified xsi:type="dcterms:W3CDTF">2018-12-06T09:01:00Z</dcterms:modified>
</cp:coreProperties>
</file>