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94" w:rsidRDefault="00274494" w:rsidP="002744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730" r:id="rId5"/>
        </w:pict>
      </w:r>
    </w:p>
    <w:p w:rsidR="00274494" w:rsidRDefault="00274494" w:rsidP="002744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4494" w:rsidRDefault="00274494" w:rsidP="0027449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74494" w:rsidRDefault="00274494" w:rsidP="0027449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4494" w:rsidRDefault="00274494" w:rsidP="0027449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4494" w:rsidRPr="005A370B" w:rsidRDefault="00274494" w:rsidP="00274494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74494" w:rsidRDefault="00274494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Про розгляд заяви щодо  затвердження технічної документації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 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Кучеренку Степану Мусійовичу, Кучеренко Ользі Михайлівні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EE7" w:rsidRPr="00F73B2E" w:rsidRDefault="00BF2EE7" w:rsidP="00BF2E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Кучеренка Степана  Мусійовича, Кучеренко Ольги Михайлівни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від 16 серпня 2018 року №4205,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73B2E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F2EE7" w:rsidRPr="00F73B2E" w:rsidRDefault="00BF2EE7" w:rsidP="00BF2E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F2EE7" w:rsidRPr="00F73B2E" w:rsidRDefault="00BF2EE7" w:rsidP="00BF2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затвердження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спільну сумісну власність громадянам  Кучеренку Степану Мусійовичу, Кучеренко Ользі Михайлівні </w:t>
      </w:r>
      <w:r w:rsidRPr="00F73B2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73B2E">
        <w:rPr>
          <w:rFonts w:ascii="Times New Roman" w:hAnsi="Times New Roman"/>
          <w:color w:val="000000" w:themeColor="text1"/>
          <w:sz w:val="24"/>
          <w:szCs w:val="24"/>
        </w:rPr>
        <w:t xml:space="preserve">01.07. Для городництва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адресою: вулиця Київська, 5, площею 0,1530 га, за рахунок земель населеного пункту м. Біла Церква. Кадастровий номер: 3210300000:06:019:0035 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ідповідно до вимог ч.6 статті 118 та ч.1 статті 121 Земельного кодексу України, а саме </w:t>
      </w:r>
      <w:r w:rsidRPr="00F73B2E">
        <w:rPr>
          <w:rFonts w:ascii="Times New Roman" w:hAnsi="Times New Roman"/>
          <w:b/>
          <w:bCs/>
          <w:color w:val="000000" w:themeColor="text1"/>
          <w:sz w:val="24"/>
          <w:szCs w:val="24"/>
        </w:rPr>
        <w:t>із земель державної або комунальної власності не передбачено безоплатну передачу громадянам земельних ділянок для городництва.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2EE7" w:rsidRPr="00F73B2E" w:rsidRDefault="00BF2EE7" w:rsidP="00BF2E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виконанням цього рішення покласти </w:t>
      </w:r>
      <w:r w:rsidRPr="00F73B2E">
        <w:rPr>
          <w:rFonts w:ascii="Times New Roman" w:hAnsi="Times New Roman"/>
          <w:sz w:val="24"/>
          <w:szCs w:val="24"/>
          <w:lang w:eastAsia="ru-RU"/>
        </w:rPr>
        <w:t>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F2EE7" w:rsidRPr="00F73B2E" w:rsidRDefault="00BF2EE7" w:rsidP="00BF2EE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B2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p w:rsidR="00BF2EE7" w:rsidRPr="00F73B2E" w:rsidRDefault="00BF2EE7" w:rsidP="00BF2EE7">
      <w:pPr>
        <w:rPr>
          <w:rFonts w:ascii="Times New Roman" w:hAnsi="Times New Roman"/>
          <w:sz w:val="24"/>
          <w:szCs w:val="24"/>
        </w:rPr>
      </w:pPr>
    </w:p>
    <w:p w:rsidR="00BF2EE7" w:rsidRDefault="00BF2EE7" w:rsidP="00BF2EE7"/>
    <w:p w:rsidR="00BF2EE7" w:rsidRDefault="00BF2EE7"/>
    <w:sectPr w:rsidR="00BF2EE7" w:rsidSect="00BF2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EE7"/>
    <w:rsid w:val="00274494"/>
    <w:rsid w:val="00325AD3"/>
    <w:rsid w:val="00872854"/>
    <w:rsid w:val="00B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7449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7449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2018-11-05T09:19:00Z</dcterms:created>
  <dcterms:modified xsi:type="dcterms:W3CDTF">2018-11-06T07:29:00Z</dcterms:modified>
</cp:coreProperties>
</file>