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75D" w:rsidRDefault="00BC275D" w:rsidP="00BC275D">
      <w:pPr>
        <w:pStyle w:val="a4"/>
        <w:jc w:val="center"/>
        <w:rPr>
          <w:rFonts w:ascii="Times New Roman" w:hAnsi="Times New Roman"/>
          <w:sz w:val="36"/>
          <w:szCs w:val="36"/>
          <w:lang w:val="uk-UA"/>
        </w:rPr>
      </w:pPr>
      <w:r>
        <w:rPr>
          <w:rFonts w:ascii="Times New Roman" w:hAnsi="Times New Roman"/>
          <w:noProof/>
          <w:sz w:val="36"/>
          <w:szCs w:val="36"/>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05pt;margin-top:-25.3pt;width:45pt;height:60.75pt;z-index:251660288" fillcolor="window">
            <v:imagedata r:id="rId4" o:title=""/>
            <w10:wrap type="square" side="left"/>
          </v:shape>
          <o:OLEObject Type="Embed" ProgID="PBrush" ShapeID="_x0000_s1026" DrawAspect="Content" ObjectID="_1602943731" r:id="rId5"/>
        </w:pict>
      </w:r>
    </w:p>
    <w:p w:rsidR="00BC275D" w:rsidRDefault="00BC275D" w:rsidP="00BC275D">
      <w:pPr>
        <w:pStyle w:val="a4"/>
        <w:jc w:val="center"/>
        <w:rPr>
          <w:rFonts w:ascii="Times New Roman" w:hAnsi="Times New Roman"/>
          <w:sz w:val="36"/>
          <w:szCs w:val="36"/>
          <w:lang w:val="uk-UA"/>
        </w:rPr>
      </w:pPr>
    </w:p>
    <w:p w:rsidR="00BC275D" w:rsidRDefault="00BC275D" w:rsidP="00BC275D">
      <w:pPr>
        <w:pStyle w:val="a4"/>
        <w:jc w:val="center"/>
        <w:rPr>
          <w:rFonts w:ascii="Times New Roman" w:hAnsi="Times New Roman"/>
          <w:sz w:val="36"/>
          <w:szCs w:val="36"/>
        </w:rPr>
      </w:pPr>
      <w:proofErr w:type="gramStart"/>
      <w:r>
        <w:rPr>
          <w:rFonts w:ascii="Times New Roman" w:hAnsi="Times New Roman"/>
          <w:sz w:val="36"/>
          <w:szCs w:val="36"/>
        </w:rPr>
        <w:t>Б</w:t>
      </w:r>
      <w:proofErr w:type="gramEnd"/>
      <w:r>
        <w:rPr>
          <w:rFonts w:ascii="Times New Roman" w:hAnsi="Times New Roman"/>
          <w:sz w:val="36"/>
          <w:szCs w:val="36"/>
        </w:rPr>
        <w:t>ІЛОЦЕРКІВСЬКА МІСЬКА РАДА</w:t>
      </w:r>
    </w:p>
    <w:p w:rsidR="00BC275D" w:rsidRDefault="00BC275D" w:rsidP="00BC275D">
      <w:pPr>
        <w:pStyle w:val="a4"/>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BC275D" w:rsidRDefault="00BC275D" w:rsidP="00BC275D">
      <w:pPr>
        <w:pStyle w:val="a4"/>
        <w:jc w:val="center"/>
        <w:rPr>
          <w:rFonts w:ascii="Times New Roman" w:hAnsi="Times New Roman"/>
          <w:b/>
          <w:bCs/>
          <w:sz w:val="36"/>
          <w:szCs w:val="36"/>
          <w:lang w:val="uk-UA"/>
        </w:rPr>
      </w:pPr>
      <w:r>
        <w:rPr>
          <w:rFonts w:ascii="Times New Roman" w:hAnsi="Times New Roman"/>
          <w:b/>
          <w:bCs/>
          <w:sz w:val="36"/>
          <w:szCs w:val="36"/>
        </w:rPr>
        <w:t xml:space="preserve">Р І Ш Е Н </w:t>
      </w:r>
      <w:proofErr w:type="spellStart"/>
      <w:proofErr w:type="gramStart"/>
      <w:r>
        <w:rPr>
          <w:rFonts w:ascii="Times New Roman" w:hAnsi="Times New Roman"/>
          <w:b/>
          <w:bCs/>
          <w:sz w:val="36"/>
          <w:szCs w:val="36"/>
        </w:rPr>
        <w:t>Н</w:t>
      </w:r>
      <w:proofErr w:type="spellEnd"/>
      <w:proofErr w:type="gramEnd"/>
      <w:r>
        <w:rPr>
          <w:rFonts w:ascii="Times New Roman" w:hAnsi="Times New Roman"/>
          <w:b/>
          <w:bCs/>
          <w:sz w:val="36"/>
          <w:szCs w:val="36"/>
        </w:rPr>
        <w:t xml:space="preserve"> Я</w:t>
      </w:r>
    </w:p>
    <w:p w:rsidR="00BC275D" w:rsidRPr="00014E99" w:rsidRDefault="00BC275D" w:rsidP="00BC275D">
      <w:pPr>
        <w:rPr>
          <w:rFonts w:ascii="Times New Roman" w:hAnsi="Times New Roman"/>
          <w:sz w:val="24"/>
          <w:szCs w:val="24"/>
        </w:rPr>
      </w:pPr>
      <w:r>
        <w:br/>
      </w:r>
      <w:r w:rsidRPr="00014E99">
        <w:rPr>
          <w:rFonts w:ascii="Times New Roman" w:hAnsi="Times New Roman"/>
          <w:sz w:val="24"/>
          <w:szCs w:val="24"/>
        </w:rPr>
        <w:t xml:space="preserve">від  25 жовтня  2018 року                                                                        № </w:t>
      </w:r>
      <w:r w:rsidR="00014E99" w:rsidRPr="00014E99">
        <w:rPr>
          <w:rFonts w:ascii="Times New Roman" w:eastAsia="Times New Roman" w:hAnsi="Times New Roman"/>
          <w:color w:val="000000"/>
          <w:sz w:val="24"/>
          <w:szCs w:val="24"/>
          <w:lang w:eastAsia="uk-UA"/>
        </w:rPr>
        <w:t>2</w:t>
      </w:r>
      <w:r w:rsidR="00014E99" w:rsidRPr="00014E99">
        <w:rPr>
          <w:rFonts w:ascii="Times New Roman" w:eastAsia="Times New Roman" w:hAnsi="Times New Roman"/>
          <w:color w:val="000000"/>
          <w:sz w:val="24"/>
          <w:szCs w:val="24"/>
          <w:lang w:val="ru-RU" w:eastAsia="uk-UA"/>
        </w:rPr>
        <w:t>972</w:t>
      </w:r>
      <w:r w:rsidR="00014E99" w:rsidRPr="00014E99">
        <w:rPr>
          <w:rFonts w:ascii="Times New Roman" w:eastAsia="Times New Roman" w:hAnsi="Times New Roman"/>
          <w:color w:val="000000"/>
          <w:sz w:val="24"/>
          <w:szCs w:val="24"/>
          <w:lang w:eastAsia="uk-UA"/>
        </w:rPr>
        <w:t>-59-VII</w:t>
      </w:r>
    </w:p>
    <w:p w:rsidR="00BC275D" w:rsidRDefault="00BC275D" w:rsidP="00BC275D"/>
    <w:p w:rsidR="00C64485" w:rsidRPr="00F73B2E" w:rsidRDefault="00C64485" w:rsidP="00C64485">
      <w:pPr>
        <w:spacing w:after="0" w:line="240" w:lineRule="auto"/>
        <w:jc w:val="both"/>
        <w:rPr>
          <w:rFonts w:ascii="Times New Roman" w:eastAsia="Times New Roman" w:hAnsi="Times New Roman"/>
          <w:sz w:val="24"/>
          <w:szCs w:val="24"/>
          <w:lang w:eastAsia="ru-RU"/>
        </w:rPr>
      </w:pPr>
      <w:r w:rsidRPr="00F73B2E">
        <w:rPr>
          <w:rFonts w:ascii="Times New Roman" w:eastAsia="Times New Roman" w:hAnsi="Times New Roman"/>
          <w:sz w:val="24"/>
          <w:szCs w:val="24"/>
          <w:lang w:eastAsia="ru-RU"/>
        </w:rPr>
        <w:t xml:space="preserve">Про </w:t>
      </w:r>
      <w:r w:rsidRPr="00F73B2E">
        <w:rPr>
          <w:rFonts w:ascii="Times New Roman" w:hAnsi="Times New Roman"/>
          <w:sz w:val="24"/>
          <w:szCs w:val="24"/>
          <w:lang w:eastAsia="ru-RU"/>
        </w:rPr>
        <w:t xml:space="preserve">розгляд заяви щодо  </w:t>
      </w:r>
      <w:r w:rsidRPr="00F73B2E">
        <w:rPr>
          <w:rFonts w:ascii="Times New Roman" w:eastAsia="Times New Roman" w:hAnsi="Times New Roman"/>
          <w:sz w:val="24"/>
          <w:szCs w:val="24"/>
          <w:lang w:eastAsia="ru-RU"/>
        </w:rPr>
        <w:t xml:space="preserve">надання дозволу на розроблення </w:t>
      </w:r>
    </w:p>
    <w:p w:rsidR="00C64485" w:rsidRPr="00F73B2E" w:rsidRDefault="00C64485" w:rsidP="00C64485">
      <w:pPr>
        <w:spacing w:after="0" w:line="240" w:lineRule="auto"/>
        <w:jc w:val="both"/>
        <w:rPr>
          <w:rFonts w:ascii="Times New Roman" w:eastAsia="Times New Roman" w:hAnsi="Times New Roman"/>
          <w:sz w:val="24"/>
          <w:szCs w:val="24"/>
          <w:lang w:eastAsia="ru-RU"/>
        </w:rPr>
      </w:pPr>
      <w:r w:rsidRPr="00F73B2E">
        <w:rPr>
          <w:rFonts w:ascii="Times New Roman" w:eastAsia="Times New Roman" w:hAnsi="Times New Roman"/>
          <w:sz w:val="24"/>
          <w:szCs w:val="24"/>
          <w:lang w:eastAsia="ru-RU"/>
        </w:rPr>
        <w:t xml:space="preserve">технічної документації із землеустрою  щодо встановлення </w:t>
      </w:r>
    </w:p>
    <w:p w:rsidR="00C64485" w:rsidRPr="00F73B2E" w:rsidRDefault="00C64485" w:rsidP="00C64485">
      <w:pPr>
        <w:spacing w:after="0" w:line="240" w:lineRule="auto"/>
        <w:jc w:val="both"/>
        <w:rPr>
          <w:rFonts w:ascii="Times New Roman" w:eastAsia="Times New Roman" w:hAnsi="Times New Roman"/>
          <w:sz w:val="24"/>
          <w:szCs w:val="24"/>
          <w:lang w:eastAsia="ru-RU"/>
        </w:rPr>
      </w:pPr>
      <w:r w:rsidRPr="00F73B2E">
        <w:rPr>
          <w:rFonts w:ascii="Times New Roman" w:eastAsia="Times New Roman" w:hAnsi="Times New Roman"/>
          <w:sz w:val="24"/>
          <w:szCs w:val="24"/>
          <w:lang w:eastAsia="ru-RU"/>
        </w:rPr>
        <w:t xml:space="preserve">(відновлення) меж земельної ділянки в натурі (на місцевості) </w:t>
      </w:r>
    </w:p>
    <w:p w:rsidR="00C64485" w:rsidRPr="00F73B2E" w:rsidRDefault="00C64485" w:rsidP="00C64485">
      <w:pPr>
        <w:spacing w:after="0" w:line="240" w:lineRule="auto"/>
        <w:jc w:val="both"/>
        <w:rPr>
          <w:rFonts w:ascii="Times New Roman" w:eastAsia="Times New Roman" w:hAnsi="Times New Roman"/>
          <w:sz w:val="24"/>
          <w:szCs w:val="24"/>
          <w:lang w:eastAsia="ru-RU"/>
        </w:rPr>
      </w:pPr>
      <w:r w:rsidRPr="00F73B2E">
        <w:rPr>
          <w:rFonts w:ascii="Times New Roman" w:eastAsia="Times New Roman" w:hAnsi="Times New Roman"/>
          <w:sz w:val="24"/>
          <w:szCs w:val="24"/>
          <w:lang w:eastAsia="ru-RU"/>
        </w:rPr>
        <w:t xml:space="preserve">громадянці  </w:t>
      </w:r>
      <w:proofErr w:type="spellStart"/>
      <w:r w:rsidRPr="00F73B2E">
        <w:rPr>
          <w:rFonts w:ascii="Times New Roman" w:eastAsia="Times New Roman" w:hAnsi="Times New Roman"/>
          <w:sz w:val="24"/>
          <w:szCs w:val="24"/>
          <w:lang w:eastAsia="ru-RU"/>
        </w:rPr>
        <w:t>Пустовіт</w:t>
      </w:r>
      <w:proofErr w:type="spellEnd"/>
      <w:r w:rsidRPr="00F73B2E">
        <w:rPr>
          <w:rFonts w:ascii="Times New Roman" w:eastAsia="Times New Roman" w:hAnsi="Times New Roman"/>
          <w:sz w:val="24"/>
          <w:szCs w:val="24"/>
          <w:lang w:eastAsia="ru-RU"/>
        </w:rPr>
        <w:t xml:space="preserve"> Людмилі Федорівні</w:t>
      </w:r>
    </w:p>
    <w:p w:rsidR="00C64485" w:rsidRPr="00F73B2E" w:rsidRDefault="00C64485" w:rsidP="00C64485">
      <w:pPr>
        <w:spacing w:after="0" w:line="240" w:lineRule="auto"/>
        <w:jc w:val="both"/>
        <w:rPr>
          <w:rFonts w:ascii="Times New Roman" w:eastAsia="Times New Roman" w:hAnsi="Times New Roman"/>
          <w:sz w:val="24"/>
          <w:szCs w:val="24"/>
          <w:lang w:eastAsia="ru-RU"/>
        </w:rPr>
      </w:pPr>
    </w:p>
    <w:p w:rsidR="00C64485" w:rsidRPr="00F73B2E" w:rsidRDefault="00C64485" w:rsidP="00C64485">
      <w:pPr>
        <w:spacing w:after="0" w:line="240" w:lineRule="auto"/>
        <w:ind w:firstLine="540"/>
        <w:jc w:val="both"/>
        <w:rPr>
          <w:rFonts w:ascii="Times New Roman" w:eastAsia="Times New Roman" w:hAnsi="Times New Roman"/>
          <w:sz w:val="24"/>
          <w:szCs w:val="24"/>
          <w:lang w:eastAsia="ru-RU"/>
        </w:rPr>
      </w:pPr>
      <w:r w:rsidRPr="00F73B2E">
        <w:rPr>
          <w:rFonts w:ascii="Times New Roman" w:eastAsia="Times New Roman" w:hAnsi="Times New Roman"/>
          <w:sz w:val="24"/>
          <w:szCs w:val="24"/>
        </w:rPr>
        <w:t xml:space="preserve">Розглянувши </w:t>
      </w:r>
      <w:r w:rsidRPr="00F73B2E">
        <w:rPr>
          <w:rFonts w:ascii="Times New Roman" w:hAnsi="Times New Roman"/>
          <w:sz w:val="24"/>
          <w:szCs w:val="24"/>
          <w:lang w:eastAsia="zh-CN"/>
        </w:rPr>
        <w:t xml:space="preserve">звернення постійної </w:t>
      </w:r>
      <w:r w:rsidRPr="00F73B2E">
        <w:rPr>
          <w:rFonts w:ascii="Times New Roman" w:hAnsi="Times New Roman"/>
          <w:sz w:val="24"/>
          <w:szCs w:val="24"/>
        </w:rPr>
        <w:t xml:space="preserve">комісії </w:t>
      </w:r>
      <w:r w:rsidRPr="00F73B2E">
        <w:rPr>
          <w:rFonts w:ascii="Times New Roman" w:hAnsi="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F73B2E">
        <w:rPr>
          <w:rFonts w:ascii="Times New Roman" w:hAnsi="Times New Roman"/>
          <w:sz w:val="24"/>
          <w:szCs w:val="24"/>
          <w:lang w:eastAsia="zh-CN"/>
        </w:rPr>
        <w:t xml:space="preserve"> до міського голови від 24 вересня 2018 року №410/2-17,</w:t>
      </w:r>
      <w:r w:rsidRPr="00F73B2E">
        <w:rPr>
          <w:rFonts w:ascii="Times New Roman" w:eastAsia="Times New Roman" w:hAnsi="Times New Roman"/>
          <w:sz w:val="24"/>
          <w:szCs w:val="24"/>
          <w:lang w:eastAsia="zh-CN"/>
        </w:rPr>
        <w:t xml:space="preserve"> </w:t>
      </w:r>
      <w:r w:rsidRPr="00F73B2E">
        <w:rPr>
          <w:rFonts w:ascii="Times New Roman" w:hAnsi="Times New Roman"/>
          <w:sz w:val="24"/>
          <w:szCs w:val="24"/>
          <w:lang w:eastAsia="zh-CN"/>
        </w:rPr>
        <w:t xml:space="preserve">протокол постійної комісії </w:t>
      </w:r>
      <w:r w:rsidRPr="00F73B2E">
        <w:rPr>
          <w:rFonts w:ascii="Times New Roman" w:hAnsi="Times New Roman"/>
          <w:bCs/>
          <w:sz w:val="24"/>
          <w:szCs w:val="24"/>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r w:rsidRPr="00F73B2E">
        <w:rPr>
          <w:rFonts w:ascii="Times New Roman" w:eastAsia="Times New Roman" w:hAnsi="Times New Roman"/>
          <w:bCs/>
          <w:sz w:val="24"/>
          <w:szCs w:val="24"/>
          <w:lang w:eastAsia="zh-CN"/>
        </w:rPr>
        <w:t xml:space="preserve">від </w:t>
      </w:r>
      <w:r w:rsidRPr="00F73B2E">
        <w:rPr>
          <w:rFonts w:ascii="Times New Roman" w:hAnsi="Times New Roman"/>
          <w:sz w:val="24"/>
          <w:szCs w:val="24"/>
          <w:lang w:eastAsia="zh-CN"/>
        </w:rPr>
        <w:t xml:space="preserve">13 вересня </w:t>
      </w:r>
      <w:r w:rsidRPr="00F73B2E">
        <w:rPr>
          <w:rFonts w:ascii="Times New Roman" w:hAnsi="Times New Roman"/>
          <w:bCs/>
          <w:sz w:val="24"/>
          <w:szCs w:val="24"/>
          <w:lang w:eastAsia="zh-CN"/>
        </w:rPr>
        <w:t>2018 року</w:t>
      </w:r>
      <w:r w:rsidRPr="00F73B2E">
        <w:rPr>
          <w:rFonts w:ascii="Times New Roman" w:eastAsia="Times New Roman" w:hAnsi="Times New Roman"/>
          <w:sz w:val="24"/>
          <w:szCs w:val="24"/>
          <w:lang w:eastAsia="zh-CN"/>
        </w:rPr>
        <w:t xml:space="preserve"> №143</w:t>
      </w:r>
      <w:r w:rsidRPr="00F73B2E">
        <w:rPr>
          <w:rFonts w:ascii="Times New Roman" w:hAnsi="Times New Roman"/>
          <w:sz w:val="24"/>
          <w:szCs w:val="24"/>
          <w:lang w:eastAsia="zh-CN"/>
        </w:rPr>
        <w:t xml:space="preserve">, </w:t>
      </w:r>
      <w:r w:rsidRPr="00F73B2E">
        <w:rPr>
          <w:rFonts w:ascii="Times New Roman" w:eastAsia="Times New Roman" w:hAnsi="Times New Roman"/>
          <w:sz w:val="24"/>
          <w:szCs w:val="24"/>
          <w:lang w:eastAsia="ru-RU"/>
        </w:rPr>
        <w:t xml:space="preserve">заяву громадянки </w:t>
      </w:r>
      <w:proofErr w:type="spellStart"/>
      <w:r w:rsidRPr="00F73B2E">
        <w:rPr>
          <w:rFonts w:ascii="Times New Roman" w:eastAsia="Times New Roman" w:hAnsi="Times New Roman"/>
          <w:sz w:val="24"/>
          <w:szCs w:val="24"/>
          <w:lang w:eastAsia="ru-RU"/>
        </w:rPr>
        <w:t>Пустовіт</w:t>
      </w:r>
      <w:proofErr w:type="spellEnd"/>
      <w:r w:rsidRPr="00F73B2E">
        <w:rPr>
          <w:rFonts w:ascii="Times New Roman" w:eastAsia="Times New Roman" w:hAnsi="Times New Roman"/>
          <w:sz w:val="24"/>
          <w:szCs w:val="24"/>
          <w:lang w:eastAsia="ru-RU"/>
        </w:rPr>
        <w:t xml:space="preserve"> Людмили Федорівни від 28 серпня 2018 року №4287, відповідно до ст. ст. 12, 40, 118, 122, 123  Земельного кодексу України, ч.3 ст. 24 Закону України «Про регулювання містобудівної діяльності»,  ст. 55 Закону України «Про землеустрій»,</w:t>
      </w:r>
      <w:r w:rsidRPr="00F73B2E">
        <w:rPr>
          <w:rFonts w:ascii="Times New Roman" w:eastAsia="Times New Roman" w:hAnsi="Times New Roman"/>
          <w:sz w:val="24"/>
          <w:szCs w:val="24"/>
          <w:lang w:eastAsia="zh-CN"/>
        </w:rPr>
        <w:t xml:space="preserve"> п. 34 ч. 1</w:t>
      </w:r>
      <w:r w:rsidRPr="00F73B2E">
        <w:rPr>
          <w:rFonts w:ascii="Times New Roman" w:eastAsia="Times New Roman" w:hAnsi="Times New Roman"/>
          <w:sz w:val="24"/>
          <w:szCs w:val="24"/>
          <w:lang w:eastAsia="ru-RU"/>
        </w:rPr>
        <w:t xml:space="preserve"> ст. 26  Закону України «Про місцеве самоврядування в Україні», Інструкції про встановлення (відновлення)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 травня 2010 року за № 376, </w:t>
      </w:r>
      <w:r w:rsidRPr="00F73B2E">
        <w:rPr>
          <w:rFonts w:ascii="Times New Roman" w:hAnsi="Times New Roman"/>
          <w:sz w:val="24"/>
          <w:szCs w:val="24"/>
        </w:rPr>
        <w:t>рішення Білоцерківської міської ради від 03 листопада 2016 року №319-18-</w:t>
      </w:r>
      <w:r w:rsidRPr="00F73B2E">
        <w:rPr>
          <w:rFonts w:ascii="Times New Roman" w:hAnsi="Times New Roman"/>
          <w:sz w:val="24"/>
          <w:szCs w:val="24"/>
          <w:lang w:val="en-US"/>
        </w:rPr>
        <w:t>V</w:t>
      </w:r>
      <w:r w:rsidRPr="00F73B2E">
        <w:rPr>
          <w:rFonts w:ascii="Times New Roman" w:hAnsi="Times New Roman"/>
          <w:sz w:val="24"/>
          <w:szCs w:val="24"/>
        </w:rPr>
        <w:t>ІІ «Про затвердження Генерального плану міста Біла Церква», рішення Білоцерківської міської ради від 23 лютого 2017 року №478-26-</w:t>
      </w:r>
      <w:r w:rsidRPr="00F73B2E">
        <w:rPr>
          <w:rFonts w:ascii="Times New Roman" w:hAnsi="Times New Roman"/>
          <w:sz w:val="24"/>
          <w:szCs w:val="24"/>
          <w:lang w:val="en-US"/>
        </w:rPr>
        <w:t>V</w:t>
      </w:r>
      <w:r w:rsidRPr="00F73B2E">
        <w:rPr>
          <w:rFonts w:ascii="Times New Roman" w:hAnsi="Times New Roman"/>
          <w:sz w:val="24"/>
          <w:szCs w:val="24"/>
        </w:rPr>
        <w:t xml:space="preserve">ІІ «Про забезпечення ефективного управління землями в адміністративних межах м. Біла Церква», </w:t>
      </w:r>
      <w:r w:rsidRPr="00F73B2E">
        <w:rPr>
          <w:rFonts w:ascii="Times New Roman" w:eastAsia="Times New Roman" w:hAnsi="Times New Roman"/>
          <w:sz w:val="24"/>
          <w:szCs w:val="24"/>
          <w:lang w:eastAsia="ru-RU"/>
        </w:rPr>
        <w:t>міська рада вирішила:</w:t>
      </w:r>
    </w:p>
    <w:p w:rsidR="00C64485" w:rsidRPr="00F73B2E" w:rsidRDefault="00C64485" w:rsidP="00C64485">
      <w:pPr>
        <w:spacing w:after="0" w:line="240" w:lineRule="auto"/>
        <w:ind w:firstLine="540"/>
        <w:jc w:val="both"/>
        <w:rPr>
          <w:rFonts w:ascii="Times New Roman" w:eastAsia="Times New Roman" w:hAnsi="Times New Roman"/>
          <w:sz w:val="24"/>
          <w:szCs w:val="24"/>
          <w:lang w:eastAsia="ru-RU"/>
        </w:rPr>
      </w:pPr>
    </w:p>
    <w:p w:rsidR="00C64485" w:rsidRPr="00F73B2E" w:rsidRDefault="00C64485" w:rsidP="00C64485">
      <w:pPr>
        <w:spacing w:after="0" w:line="240" w:lineRule="auto"/>
        <w:ind w:firstLine="540"/>
        <w:jc w:val="both"/>
        <w:rPr>
          <w:rFonts w:ascii="Times New Roman" w:eastAsia="Times New Roman" w:hAnsi="Times New Roman"/>
          <w:b/>
          <w:sz w:val="24"/>
          <w:szCs w:val="24"/>
          <w:lang w:eastAsia="ru-RU"/>
        </w:rPr>
      </w:pPr>
      <w:r w:rsidRPr="00F73B2E">
        <w:rPr>
          <w:rFonts w:ascii="Times New Roman" w:eastAsia="Times New Roman" w:hAnsi="Times New Roman"/>
          <w:sz w:val="24"/>
          <w:szCs w:val="24"/>
          <w:lang w:eastAsia="ru-RU"/>
        </w:rPr>
        <w:t xml:space="preserve">1.Відмовити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громадянці </w:t>
      </w:r>
      <w:proofErr w:type="spellStart"/>
      <w:r w:rsidRPr="00F73B2E">
        <w:rPr>
          <w:rFonts w:ascii="Times New Roman" w:eastAsia="Times New Roman" w:hAnsi="Times New Roman"/>
          <w:sz w:val="24"/>
          <w:szCs w:val="24"/>
          <w:lang w:eastAsia="ru-RU"/>
        </w:rPr>
        <w:t>Пустовіт</w:t>
      </w:r>
      <w:proofErr w:type="spellEnd"/>
      <w:r w:rsidRPr="00F73B2E">
        <w:rPr>
          <w:rFonts w:ascii="Times New Roman" w:eastAsia="Times New Roman" w:hAnsi="Times New Roman"/>
          <w:sz w:val="24"/>
          <w:szCs w:val="24"/>
          <w:lang w:eastAsia="ru-RU"/>
        </w:rPr>
        <w:t xml:space="preserve"> Людмилі Федорівні </w:t>
      </w:r>
      <w:r w:rsidRPr="00F73B2E">
        <w:rPr>
          <w:rFonts w:ascii="Times New Roman" w:eastAsia="Times New Roman" w:hAnsi="Times New Roman"/>
          <w:sz w:val="24"/>
          <w:szCs w:val="24"/>
        </w:rPr>
        <w:t xml:space="preserve">з цільовим призначенням 02.01. Для будівництва і обслуговування житлового будинку, господарських будівель і споруд (присадибна ділянка)  </w:t>
      </w:r>
      <w:r w:rsidRPr="00F73B2E">
        <w:rPr>
          <w:rFonts w:ascii="Times New Roman" w:hAnsi="Times New Roman"/>
          <w:sz w:val="24"/>
          <w:szCs w:val="24"/>
        </w:rPr>
        <w:t>(під розміщення існуючого житлового будинку)</w:t>
      </w:r>
      <w:r w:rsidRPr="00F73B2E">
        <w:rPr>
          <w:rFonts w:ascii="Times New Roman" w:eastAsia="Times New Roman" w:hAnsi="Times New Roman"/>
          <w:sz w:val="24"/>
          <w:szCs w:val="24"/>
        </w:rPr>
        <w:t xml:space="preserve"> </w:t>
      </w:r>
      <w:r w:rsidRPr="00F73B2E">
        <w:rPr>
          <w:rFonts w:ascii="Times New Roman" w:eastAsia="Times New Roman" w:hAnsi="Times New Roman"/>
          <w:sz w:val="24"/>
          <w:szCs w:val="24"/>
          <w:lang w:eastAsia="ru-RU"/>
        </w:rPr>
        <w:t xml:space="preserve"> за адресою: вулиця Івана </w:t>
      </w:r>
      <w:proofErr w:type="spellStart"/>
      <w:r w:rsidRPr="00F73B2E">
        <w:rPr>
          <w:rFonts w:ascii="Times New Roman" w:eastAsia="Times New Roman" w:hAnsi="Times New Roman"/>
          <w:sz w:val="24"/>
          <w:szCs w:val="24"/>
          <w:lang w:eastAsia="ru-RU"/>
        </w:rPr>
        <w:t>Кожедуба</w:t>
      </w:r>
      <w:proofErr w:type="spellEnd"/>
      <w:r w:rsidRPr="00F73B2E">
        <w:rPr>
          <w:rFonts w:ascii="Times New Roman" w:eastAsia="Times New Roman" w:hAnsi="Times New Roman"/>
          <w:sz w:val="24"/>
          <w:szCs w:val="24"/>
          <w:lang w:eastAsia="ru-RU"/>
        </w:rPr>
        <w:t xml:space="preserve">, 265, площею </w:t>
      </w:r>
      <w:smartTag w:uri="urn:schemas-microsoft-com:office:smarttags" w:element="metricconverter">
        <w:smartTagPr>
          <w:attr w:name="ProductID" w:val="0,1000 га"/>
        </w:smartTagPr>
        <w:r w:rsidRPr="00F73B2E">
          <w:rPr>
            <w:rFonts w:ascii="Times New Roman" w:eastAsia="Times New Roman" w:hAnsi="Times New Roman"/>
            <w:sz w:val="24"/>
            <w:szCs w:val="24"/>
            <w:lang w:eastAsia="ru-RU"/>
          </w:rPr>
          <w:t>0,1000 га</w:t>
        </w:r>
      </w:smartTag>
      <w:r w:rsidRPr="00F73B2E">
        <w:rPr>
          <w:rFonts w:ascii="Times New Roman" w:eastAsia="Times New Roman" w:hAnsi="Times New Roman"/>
          <w:sz w:val="24"/>
          <w:szCs w:val="24"/>
          <w:lang w:eastAsia="ru-RU"/>
        </w:rPr>
        <w:t xml:space="preserve">, за рахунок земель населеного пункту м. Біла Церква, </w:t>
      </w:r>
      <w:r w:rsidRPr="00F73B2E">
        <w:rPr>
          <w:rFonts w:ascii="Times New Roman" w:eastAsia="Times New Roman" w:hAnsi="Times New Roman"/>
          <w:b/>
          <w:sz w:val="24"/>
          <w:szCs w:val="24"/>
          <w:lang w:eastAsia="ru-RU"/>
        </w:rPr>
        <w:t>відповідно до вимог частини</w:t>
      </w:r>
      <w:r w:rsidRPr="00F73B2E">
        <w:rPr>
          <w:rFonts w:ascii="Times New Roman" w:eastAsia="Times New Roman" w:hAnsi="Times New Roman"/>
          <w:b/>
          <w:color w:val="000000"/>
          <w:sz w:val="24"/>
          <w:szCs w:val="24"/>
        </w:rPr>
        <w:t xml:space="preserve"> 9 статті 55 Закону України «Про землеустрій», оскільки на зазначеній земельній ділянці розташований житловий будинок, право власності на який зареєстровано, передача такої ділянки передбачається на підставі технічної документації із землеустрою щодо встановлення (відновлення) меж земельної ділянки в натурі (на місцевості) без надання дозволу.</w:t>
      </w:r>
    </w:p>
    <w:p w:rsidR="00C64485" w:rsidRPr="00F73B2E" w:rsidRDefault="00C64485" w:rsidP="00C64485">
      <w:pPr>
        <w:spacing w:after="0" w:line="240" w:lineRule="auto"/>
        <w:ind w:firstLine="851"/>
        <w:jc w:val="both"/>
        <w:rPr>
          <w:rFonts w:ascii="Times New Roman" w:eastAsia="Times New Roman" w:hAnsi="Times New Roman"/>
          <w:sz w:val="24"/>
          <w:szCs w:val="24"/>
          <w:lang w:eastAsia="ru-RU"/>
        </w:rPr>
      </w:pPr>
      <w:r w:rsidRPr="00F73B2E">
        <w:rPr>
          <w:rFonts w:ascii="Times New Roman" w:hAnsi="Times New Roman"/>
          <w:sz w:val="24"/>
          <w:szCs w:val="24"/>
        </w:rPr>
        <w:t>2.</w:t>
      </w:r>
      <w:r w:rsidRPr="00F73B2E">
        <w:rPr>
          <w:rFonts w:ascii="Times New Roman" w:eastAsia="Times New Roman" w:hAnsi="Times New Roman"/>
          <w:sz w:val="24"/>
          <w:szCs w:val="24"/>
          <w:lang w:eastAsia="ru-RU"/>
        </w:rPr>
        <w:t xml:space="preserve"> 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C64485" w:rsidRPr="00F73B2E" w:rsidRDefault="00C64485" w:rsidP="00C64485">
      <w:pPr>
        <w:rPr>
          <w:rFonts w:ascii="Times New Roman" w:hAnsi="Times New Roman"/>
          <w:sz w:val="24"/>
          <w:szCs w:val="24"/>
        </w:rPr>
      </w:pPr>
      <w:r>
        <w:rPr>
          <w:rFonts w:ascii="Times New Roman" w:hAnsi="Times New Roman"/>
          <w:sz w:val="24"/>
          <w:szCs w:val="24"/>
          <w:lang w:eastAsia="ru-RU"/>
        </w:rPr>
        <w:br/>
      </w:r>
      <w:r w:rsidRPr="003025A3">
        <w:rPr>
          <w:rFonts w:ascii="Times New Roman" w:hAnsi="Times New Roman"/>
          <w:sz w:val="24"/>
          <w:szCs w:val="24"/>
          <w:lang w:eastAsia="ru-RU"/>
        </w:rPr>
        <w:t>Міський голова</w:t>
      </w:r>
      <w:r w:rsidRPr="003025A3">
        <w:rPr>
          <w:rFonts w:ascii="Times New Roman" w:hAnsi="Times New Roman"/>
          <w:sz w:val="24"/>
          <w:szCs w:val="24"/>
          <w:lang w:eastAsia="ru-RU"/>
        </w:rPr>
        <w:tab/>
        <w:t xml:space="preserve">                                                                                          Г. Дикий</w:t>
      </w:r>
    </w:p>
    <w:p w:rsidR="00C64485" w:rsidRDefault="00C64485"/>
    <w:sectPr w:rsidR="00C64485" w:rsidSect="00C64485">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64485"/>
    <w:rsid w:val="00014E99"/>
    <w:rsid w:val="009B12A6"/>
    <w:rsid w:val="00BC275D"/>
    <w:rsid w:val="00C64485"/>
    <w:rsid w:val="00F367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85"/>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4485"/>
    <w:pPr>
      <w:spacing w:after="0" w:line="240" w:lineRule="auto"/>
    </w:pPr>
    <w:rPr>
      <w:rFonts w:ascii="Calibri" w:eastAsia="Calibri" w:hAnsi="Calibri" w:cs="Times New Roman"/>
    </w:rPr>
  </w:style>
  <w:style w:type="paragraph" w:styleId="a4">
    <w:name w:val="Plain Text"/>
    <w:basedOn w:val="a"/>
    <w:link w:val="a5"/>
    <w:rsid w:val="00BC275D"/>
    <w:pPr>
      <w:spacing w:after="0" w:line="240" w:lineRule="auto"/>
    </w:pPr>
    <w:rPr>
      <w:rFonts w:ascii="Courier New" w:hAnsi="Courier New" w:cs="Courier New"/>
      <w:sz w:val="20"/>
      <w:szCs w:val="20"/>
      <w:lang w:val="ru-RU" w:eastAsia="ru-RU"/>
    </w:rPr>
  </w:style>
  <w:style w:type="character" w:customStyle="1" w:styleId="a5">
    <w:name w:val="Текст Знак"/>
    <w:basedOn w:val="a0"/>
    <w:link w:val="a4"/>
    <w:rsid w:val="00BC275D"/>
    <w:rPr>
      <w:rFonts w:ascii="Courier New" w:eastAsia="Calibri"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1879</Words>
  <Characters>1072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2018-11-05T08:49:00Z</dcterms:created>
  <dcterms:modified xsi:type="dcterms:W3CDTF">2018-11-05T15:17:00Z</dcterms:modified>
</cp:coreProperties>
</file>