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8B" w:rsidRDefault="00FB158B" w:rsidP="00FB158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7789" r:id="rId5"/>
        </w:pict>
      </w:r>
    </w:p>
    <w:p w:rsidR="00FB158B" w:rsidRDefault="00FB158B" w:rsidP="00FB158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B158B" w:rsidRDefault="00FB158B" w:rsidP="00FB158B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B158B" w:rsidRDefault="00FB158B" w:rsidP="00FB158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B158B" w:rsidRDefault="00FB158B" w:rsidP="00FB158B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B158B" w:rsidRPr="00FB158B" w:rsidRDefault="00FB158B" w:rsidP="00FB158B">
      <w:pPr>
        <w:rPr>
          <w:rFonts w:ascii="Times New Roman" w:hAnsi="Times New Roman"/>
          <w:sz w:val="24"/>
          <w:szCs w:val="24"/>
        </w:rPr>
      </w:pPr>
      <w:r w:rsidRPr="00FB158B">
        <w:rPr>
          <w:rFonts w:ascii="Times New Roman" w:hAnsi="Times New Roman"/>
          <w:sz w:val="24"/>
          <w:szCs w:val="24"/>
        </w:rPr>
        <w:br/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957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FB158B" w:rsidRDefault="00FB158B" w:rsidP="00FB158B"/>
    <w:p w:rsidR="005653E5" w:rsidRPr="003025A3" w:rsidRDefault="005653E5" w:rsidP="005653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5653E5" w:rsidRPr="003025A3" w:rsidRDefault="005653E5" w:rsidP="005653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5653E5" w:rsidRPr="003025A3" w:rsidRDefault="005653E5" w:rsidP="005653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5653E5" w:rsidRPr="003025A3" w:rsidRDefault="005653E5" w:rsidP="005653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громадянину  Ярошенку Станіславу Івановичу</w:t>
      </w:r>
    </w:p>
    <w:p w:rsidR="005653E5" w:rsidRPr="003025A3" w:rsidRDefault="005653E5" w:rsidP="005653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653E5" w:rsidRPr="003025A3" w:rsidRDefault="005653E5" w:rsidP="005653E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 заяву громадянина Ярошенка Станіслава Івановича від 25 вересня 2018 року №4731,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5653E5" w:rsidRPr="003025A3" w:rsidRDefault="005653E5" w:rsidP="005653E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5653E5" w:rsidRPr="003025A3" w:rsidRDefault="005653E5" w:rsidP="005653E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громадянину  Ярошенку Станіславу Івановичу з цільовим призначенням 02.01.Для будівництва і обслуговування житлового будинку, господарських будівель і споруд (присадибна ділянка) за адресою: вулиця Запорізька, 21, площею 0,1000 га, що додається.</w:t>
      </w:r>
    </w:p>
    <w:p w:rsidR="005653E5" w:rsidRPr="003025A3" w:rsidRDefault="005653E5" w:rsidP="005653E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2.Передати земельну ділянку комунальної власності у власність громадянину  Ярошенку Станіславу Івановичу з цільовим призначенням 02.01.Для будівництва і обслуговування житлового будинку, господарських будівель і споруд (присадибна ділянка) за адресою: вулиця Запорізька, 21, площею 0,1000 га, за рахунок земель населеного пункту м. Біла Церква.</w:t>
      </w:r>
      <w:r>
        <w:rPr>
          <w:rFonts w:ascii="Times New Roman" w:hAnsi="Times New Roman"/>
          <w:sz w:val="24"/>
          <w:szCs w:val="24"/>
        </w:rPr>
        <w:t xml:space="preserve"> Кадастровий номер: 3210300000:03:013:0033.</w:t>
      </w:r>
      <w:r w:rsidRPr="003025A3">
        <w:rPr>
          <w:rFonts w:ascii="Times New Roman" w:hAnsi="Times New Roman"/>
          <w:sz w:val="24"/>
          <w:szCs w:val="24"/>
        </w:rPr>
        <w:t xml:space="preserve"> </w:t>
      </w:r>
    </w:p>
    <w:p w:rsidR="005653E5" w:rsidRPr="003025A3" w:rsidRDefault="005653E5" w:rsidP="005653E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3.Громадянину, зазначеному в цьому рішенні зареєструвати право власності на земельну ділянку в </w:t>
      </w:r>
      <w:r w:rsidRPr="003025A3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5653E5" w:rsidRPr="003025A3" w:rsidRDefault="005653E5" w:rsidP="005653E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653E5" w:rsidRPr="003025A3" w:rsidRDefault="005653E5" w:rsidP="005653E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653E5" w:rsidRPr="003025A3" w:rsidRDefault="005653E5" w:rsidP="005653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Міський голова</w:t>
      </w:r>
      <w:r w:rsidRPr="003025A3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3025A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Pr="003025A3">
        <w:rPr>
          <w:rFonts w:ascii="Times New Roman" w:hAnsi="Times New Roman"/>
          <w:sz w:val="24"/>
          <w:szCs w:val="24"/>
        </w:rPr>
        <w:t xml:space="preserve">  Г. Дикий</w:t>
      </w:r>
    </w:p>
    <w:p w:rsidR="005653E5" w:rsidRPr="003025A3" w:rsidRDefault="005653E5" w:rsidP="005653E5">
      <w:pPr>
        <w:rPr>
          <w:rFonts w:ascii="Times New Roman" w:hAnsi="Times New Roman"/>
          <w:sz w:val="24"/>
          <w:szCs w:val="24"/>
        </w:rPr>
      </w:pPr>
    </w:p>
    <w:p w:rsidR="005653E5" w:rsidRPr="003025A3" w:rsidRDefault="005653E5" w:rsidP="005653E5">
      <w:pPr>
        <w:rPr>
          <w:rFonts w:ascii="Times New Roman" w:hAnsi="Times New Roman"/>
          <w:sz w:val="24"/>
          <w:szCs w:val="24"/>
        </w:rPr>
      </w:pPr>
    </w:p>
    <w:p w:rsidR="005653E5" w:rsidRPr="003025A3" w:rsidRDefault="005653E5" w:rsidP="005653E5">
      <w:pPr>
        <w:rPr>
          <w:rFonts w:ascii="Times New Roman" w:hAnsi="Times New Roman"/>
          <w:sz w:val="24"/>
          <w:szCs w:val="24"/>
        </w:rPr>
      </w:pPr>
    </w:p>
    <w:p w:rsidR="005653E5" w:rsidRDefault="005653E5"/>
    <w:sectPr w:rsidR="005653E5" w:rsidSect="005653E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53E5"/>
    <w:rsid w:val="005653E5"/>
    <w:rsid w:val="00685389"/>
    <w:rsid w:val="00B9037D"/>
    <w:rsid w:val="00FB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E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653E5"/>
  </w:style>
  <w:style w:type="paragraph" w:styleId="a3">
    <w:name w:val="Plain Text"/>
    <w:basedOn w:val="a"/>
    <w:link w:val="a4"/>
    <w:rsid w:val="00FB158B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FB158B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1614</Words>
  <Characters>920</Characters>
  <Application>Microsoft Office Word</Application>
  <DocSecurity>0</DocSecurity>
  <Lines>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2018-11-05T08:12:00Z</dcterms:created>
  <dcterms:modified xsi:type="dcterms:W3CDTF">2018-11-05T13:39:00Z</dcterms:modified>
</cp:coreProperties>
</file>