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B1" w:rsidRDefault="00705DB1" w:rsidP="00705DB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47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7154" r:id="rId5"/>
        </w:pict>
      </w:r>
    </w:p>
    <w:p w:rsidR="00705DB1" w:rsidRDefault="00705DB1" w:rsidP="00705DB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05DB1" w:rsidRDefault="00705DB1" w:rsidP="00705DB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05DB1" w:rsidRDefault="00705DB1" w:rsidP="00705DB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05DB1" w:rsidRPr="00705DB1" w:rsidRDefault="00705DB1" w:rsidP="00705DB1">
      <w:pPr>
        <w:rPr>
          <w:rFonts w:ascii="Times New Roman" w:hAnsi="Times New Roman"/>
          <w:sz w:val="24"/>
          <w:szCs w:val="24"/>
        </w:rPr>
      </w:pPr>
      <w:r>
        <w:br/>
      </w:r>
      <w:r w:rsidRPr="00705DB1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434460" w:rsidRPr="003025A3" w:rsidRDefault="00434460" w:rsidP="00434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434460" w:rsidRPr="003025A3" w:rsidRDefault="00434460" w:rsidP="00434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434460" w:rsidRPr="003025A3" w:rsidRDefault="00434460" w:rsidP="00434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434460" w:rsidRPr="003025A3" w:rsidRDefault="00434460" w:rsidP="0043446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</w:p>
    <w:p w:rsidR="00434460" w:rsidRPr="003025A3" w:rsidRDefault="00434460" w:rsidP="00434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Ямковому Володимиру Івановичу</w:t>
      </w:r>
    </w:p>
    <w:p w:rsidR="00434460" w:rsidRPr="003025A3" w:rsidRDefault="00434460" w:rsidP="00434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4460" w:rsidRPr="003025A3" w:rsidRDefault="00434460" w:rsidP="0043446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</w:rPr>
        <w:t>заяву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фізичної особи-підприємця Ямкового Володимира Івановича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від 21 вересня 2018 року №4672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3025A3">
        <w:rPr>
          <w:rFonts w:ascii="Times New Roman" w:hAnsi="Times New Roman"/>
          <w:bCs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3025A3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434460" w:rsidRPr="003025A3" w:rsidRDefault="00434460" w:rsidP="0043446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4460" w:rsidRPr="003025A3" w:rsidRDefault="00434460" w:rsidP="00434460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 Ямковому Володимиру Івановичу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3025A3">
        <w:rPr>
          <w:rFonts w:ascii="Times New Roman" w:hAnsi="Times New Roman"/>
          <w:sz w:val="24"/>
          <w:szCs w:val="24"/>
        </w:rPr>
        <w:t xml:space="preserve">11.02. Для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використання – </w:t>
      </w:r>
      <w:r w:rsidRPr="003025A3">
        <w:rPr>
          <w:rFonts w:ascii="Times New Roman" w:hAnsi="Times New Roman"/>
          <w:sz w:val="24"/>
          <w:szCs w:val="24"/>
        </w:rPr>
        <w:t>для експлуатації та обслуговування виробничо-складських приміщень – нежитлове приміщення в нежитловій будівлі літера «А»)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Глиняна, 15, приміщення 1, площею 0,0076 га (з них: землі під будівлями та спорудами промислових підприємств - 0,0076 га), що додається.</w:t>
      </w:r>
    </w:p>
    <w:p w:rsidR="00434460" w:rsidRPr="003025A3" w:rsidRDefault="00434460" w:rsidP="00434460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фізичній особі-підприємцю Ямковому Володимиру Івановичу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3025A3">
        <w:rPr>
          <w:rFonts w:ascii="Times New Roman" w:hAnsi="Times New Roman"/>
          <w:sz w:val="24"/>
          <w:szCs w:val="24"/>
        </w:rPr>
        <w:t xml:space="preserve">11.02. Для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використання – </w:t>
      </w:r>
      <w:r w:rsidRPr="003025A3">
        <w:rPr>
          <w:rFonts w:ascii="Times New Roman" w:hAnsi="Times New Roman"/>
          <w:sz w:val="24"/>
          <w:szCs w:val="24"/>
        </w:rPr>
        <w:t>для експлуатації та обслуговування виробничо-складських приміщень – нежитлове приміщення в нежитловій будівлі літера «А»)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Глиняна, 15, приміщення 1, площею 0,0076 га (з них: землі під будівлями та спорудами промислових підприємств - 0,0076 га) строком на 10 (десять) років, за рахунок земель населеного пункту м. Біла Церква. Кадастровий номер: 3210300000:0</w:t>
      </w:r>
      <w:r w:rsidRPr="003025A3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:002:0</w:t>
      </w:r>
      <w:r w:rsidRPr="003025A3">
        <w:rPr>
          <w:rFonts w:ascii="Times New Roman" w:eastAsia="Times New Roman" w:hAnsi="Times New Roman"/>
          <w:sz w:val="24"/>
          <w:szCs w:val="24"/>
          <w:lang w:val="ru-RU" w:eastAsia="ru-RU"/>
        </w:rPr>
        <w:t>092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4460" w:rsidRPr="003025A3" w:rsidRDefault="00434460" w:rsidP="00434460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434460" w:rsidRPr="003025A3" w:rsidRDefault="00434460" w:rsidP="00434460">
      <w:pPr>
        <w:pStyle w:val="a3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34460" w:rsidRPr="003025A3" w:rsidRDefault="00434460" w:rsidP="00434460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4460" w:rsidRDefault="00434460" w:rsidP="0043446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Г. Дикий</w:t>
      </w:r>
    </w:p>
    <w:p w:rsidR="00434460" w:rsidRDefault="00434460"/>
    <w:sectPr w:rsidR="00434460" w:rsidSect="00434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460"/>
    <w:rsid w:val="00434460"/>
    <w:rsid w:val="004A6C8F"/>
    <w:rsid w:val="00705DB1"/>
    <w:rsid w:val="00B0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6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34460"/>
  </w:style>
  <w:style w:type="paragraph" w:styleId="a3">
    <w:name w:val="No Spacing"/>
    <w:uiPriority w:val="1"/>
    <w:qFormat/>
    <w:rsid w:val="004344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05DB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05DB1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1947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2018-11-05T08:07:00Z</dcterms:created>
  <dcterms:modified xsi:type="dcterms:W3CDTF">2018-11-05T13:28:00Z</dcterms:modified>
</cp:coreProperties>
</file>