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D7" w:rsidRDefault="00260AD7" w:rsidP="00260AD7">
      <w:pPr>
        <w:pStyle w:val="a4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noProof/>
          <w:sz w:val="36"/>
          <w:szCs w:val="3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-25.3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02934179" r:id="rId5"/>
        </w:pict>
      </w:r>
    </w:p>
    <w:p w:rsidR="00260AD7" w:rsidRDefault="00260AD7" w:rsidP="00260AD7">
      <w:pPr>
        <w:pStyle w:val="a4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260AD7" w:rsidRDefault="00260AD7" w:rsidP="00260AD7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260AD7" w:rsidRDefault="00260AD7" w:rsidP="00260AD7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260AD7" w:rsidRDefault="00260AD7" w:rsidP="00260AD7">
      <w:pPr>
        <w:pStyle w:val="a4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260AD7" w:rsidRPr="00260AD7" w:rsidRDefault="00260AD7" w:rsidP="00260AD7">
      <w:pPr>
        <w:rPr>
          <w:rFonts w:ascii="Times New Roman" w:hAnsi="Times New Roman"/>
          <w:sz w:val="24"/>
          <w:szCs w:val="24"/>
        </w:rPr>
      </w:pPr>
      <w:r>
        <w:br/>
      </w:r>
      <w:r w:rsidRPr="00260AD7">
        <w:rPr>
          <w:rFonts w:ascii="Times New Roman" w:hAnsi="Times New Roman"/>
          <w:sz w:val="24"/>
          <w:szCs w:val="24"/>
        </w:rPr>
        <w:t xml:space="preserve">від  25 жовтня  2018 року                                                                        № </w:t>
      </w:r>
      <w:r w:rsidRPr="000F55F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uk-UA"/>
        </w:rPr>
        <w:t>943</w:t>
      </w:r>
      <w:r w:rsidRPr="000F55F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-59-VII</w:t>
      </w:r>
    </w:p>
    <w:p w:rsidR="00260AD7" w:rsidRDefault="00260AD7" w:rsidP="00260AD7"/>
    <w:p w:rsidR="00346352" w:rsidRPr="00CE1EEA" w:rsidRDefault="00346352" w:rsidP="003463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1EEA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</w:t>
      </w:r>
    </w:p>
    <w:p w:rsidR="00346352" w:rsidRPr="00CE1EEA" w:rsidRDefault="00346352" w:rsidP="003463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1EEA">
        <w:rPr>
          <w:rFonts w:ascii="Times New Roman" w:hAnsi="Times New Roman"/>
          <w:sz w:val="24"/>
          <w:szCs w:val="24"/>
        </w:rPr>
        <w:t>щодо відведення земельної ділянки у власність</w:t>
      </w:r>
    </w:p>
    <w:p w:rsidR="00346352" w:rsidRPr="00CE1EEA" w:rsidRDefault="00346352" w:rsidP="003463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1EEA">
        <w:rPr>
          <w:rFonts w:ascii="Times New Roman" w:hAnsi="Times New Roman"/>
          <w:sz w:val="24"/>
          <w:szCs w:val="24"/>
        </w:rPr>
        <w:t xml:space="preserve">громадянину </w:t>
      </w:r>
      <w:proofErr w:type="spellStart"/>
      <w:r w:rsidRPr="00CE1EEA">
        <w:rPr>
          <w:rFonts w:ascii="Times New Roman" w:hAnsi="Times New Roman"/>
          <w:sz w:val="24"/>
          <w:szCs w:val="24"/>
        </w:rPr>
        <w:t>Скрицькому</w:t>
      </w:r>
      <w:proofErr w:type="spellEnd"/>
      <w:r w:rsidRPr="00CE1EEA">
        <w:rPr>
          <w:rFonts w:ascii="Times New Roman" w:hAnsi="Times New Roman"/>
          <w:sz w:val="24"/>
          <w:szCs w:val="24"/>
        </w:rPr>
        <w:t xml:space="preserve"> Олександру Миколайовичу</w:t>
      </w:r>
    </w:p>
    <w:p w:rsidR="00346352" w:rsidRPr="00CE1EEA" w:rsidRDefault="00346352" w:rsidP="003463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6352" w:rsidRPr="00CE1EEA" w:rsidRDefault="00346352" w:rsidP="003463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E1EEA">
        <w:rPr>
          <w:rFonts w:ascii="Times New Roman" w:hAnsi="Times New Roman"/>
          <w:sz w:val="24"/>
          <w:szCs w:val="24"/>
          <w:lang w:eastAsia="zh-CN"/>
        </w:rPr>
        <w:t xml:space="preserve">Розглянувши звернення постійної </w:t>
      </w:r>
      <w:r w:rsidRPr="00CE1EEA">
        <w:rPr>
          <w:rFonts w:ascii="Times New Roman" w:hAnsi="Times New Roman"/>
          <w:sz w:val="24"/>
          <w:szCs w:val="24"/>
        </w:rPr>
        <w:t xml:space="preserve">комісії </w:t>
      </w:r>
      <w:r w:rsidRPr="00CE1EEA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CE1EEA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12 вересня 2018 року №370/2-17,</w:t>
      </w:r>
      <w:r w:rsidRPr="00CE1EE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E1EEA">
        <w:rPr>
          <w:rFonts w:ascii="Times New Roman" w:hAnsi="Times New Roman"/>
          <w:sz w:val="24"/>
          <w:szCs w:val="24"/>
          <w:lang w:eastAsia="zh-CN"/>
        </w:rPr>
        <w:t xml:space="preserve">протокол постійної комісії </w:t>
      </w:r>
      <w:r w:rsidRPr="00CE1EEA">
        <w:rPr>
          <w:rFonts w:ascii="Times New Roman" w:hAnsi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</w:t>
      </w:r>
      <w:r w:rsidRPr="00CE1EEA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від </w:t>
      </w:r>
      <w:r w:rsidRPr="00CE1EEA">
        <w:rPr>
          <w:rFonts w:ascii="Times New Roman" w:hAnsi="Times New Roman"/>
          <w:sz w:val="24"/>
          <w:szCs w:val="24"/>
          <w:lang w:eastAsia="zh-CN"/>
        </w:rPr>
        <w:t xml:space="preserve">11 вересня </w:t>
      </w:r>
      <w:r w:rsidRPr="00CE1EEA">
        <w:rPr>
          <w:rFonts w:ascii="Times New Roman" w:hAnsi="Times New Roman"/>
          <w:bCs/>
          <w:sz w:val="24"/>
          <w:szCs w:val="24"/>
          <w:lang w:eastAsia="zh-CN"/>
        </w:rPr>
        <w:t>2018 року</w:t>
      </w:r>
      <w:r w:rsidRPr="00CE1EEA">
        <w:rPr>
          <w:rFonts w:ascii="Times New Roman" w:eastAsia="Times New Roman" w:hAnsi="Times New Roman"/>
          <w:sz w:val="24"/>
          <w:szCs w:val="24"/>
          <w:lang w:eastAsia="zh-CN"/>
        </w:rPr>
        <w:t xml:space="preserve"> №142</w:t>
      </w:r>
      <w:r w:rsidRPr="00CE1EEA">
        <w:rPr>
          <w:rFonts w:ascii="Times New Roman" w:hAnsi="Times New Roman"/>
          <w:sz w:val="24"/>
          <w:szCs w:val="24"/>
          <w:lang w:eastAsia="zh-CN"/>
        </w:rPr>
        <w:t xml:space="preserve">, заяву громадянина </w:t>
      </w:r>
      <w:proofErr w:type="spellStart"/>
      <w:r w:rsidRPr="00CE1EEA">
        <w:rPr>
          <w:rFonts w:ascii="Times New Roman" w:hAnsi="Times New Roman"/>
          <w:sz w:val="24"/>
          <w:szCs w:val="24"/>
        </w:rPr>
        <w:t>Скрицького</w:t>
      </w:r>
      <w:proofErr w:type="spellEnd"/>
      <w:r w:rsidRPr="00CE1EEA">
        <w:rPr>
          <w:rFonts w:ascii="Times New Roman" w:hAnsi="Times New Roman"/>
          <w:sz w:val="24"/>
          <w:szCs w:val="24"/>
        </w:rPr>
        <w:t xml:space="preserve"> Олександра Миколайовича від 31 липня  2018 року №3946</w:t>
      </w:r>
      <w:r w:rsidRPr="00CE1EEA">
        <w:rPr>
          <w:rFonts w:ascii="Times New Roman" w:hAnsi="Times New Roman"/>
          <w:sz w:val="24"/>
          <w:szCs w:val="24"/>
          <w:lang w:eastAsia="zh-CN"/>
        </w:rPr>
        <w:t xml:space="preserve">, відповідно до ст.ст. 12, 40, 79-1, 116, 118, 121, 122, ч.2,3 ст. 134 Земельного кодексу України, </w:t>
      </w:r>
      <w:r w:rsidRPr="00CE1EEA">
        <w:rPr>
          <w:rFonts w:ascii="Times New Roman" w:hAnsi="Times New Roman"/>
          <w:sz w:val="24"/>
          <w:szCs w:val="24"/>
        </w:rPr>
        <w:t xml:space="preserve">ст. 50 Закону України «Про землеустрій», </w:t>
      </w:r>
      <w:r w:rsidRPr="00CE1EEA">
        <w:rPr>
          <w:rFonts w:ascii="Times New Roman" w:hAnsi="Times New Roman"/>
          <w:sz w:val="24"/>
          <w:szCs w:val="24"/>
          <w:lang w:eastAsia="ru-RU"/>
        </w:rPr>
        <w:t xml:space="preserve">ч.3 ст. 24 Закону України «Про регулювання містобудівної діяльності», </w:t>
      </w:r>
      <w:r w:rsidRPr="00CE1EEA">
        <w:rPr>
          <w:rFonts w:ascii="Times New Roman" w:hAnsi="Times New Roman"/>
          <w:sz w:val="24"/>
          <w:szCs w:val="24"/>
        </w:rPr>
        <w:t xml:space="preserve">п.34 ч.1 </w:t>
      </w:r>
      <w:r w:rsidRPr="00CE1EEA">
        <w:rPr>
          <w:rFonts w:ascii="Times New Roman" w:hAnsi="Times New Roman"/>
          <w:sz w:val="24"/>
          <w:szCs w:val="24"/>
          <w:lang w:eastAsia="zh-CN"/>
        </w:rPr>
        <w:t>ст. 26 Закону України «Про місцеве самоврядування в Україні», міська рада вирішила:</w:t>
      </w:r>
    </w:p>
    <w:p w:rsidR="00346352" w:rsidRPr="00CE1EEA" w:rsidRDefault="00346352" w:rsidP="00346352">
      <w:pPr>
        <w:tabs>
          <w:tab w:val="center" w:pos="4677"/>
          <w:tab w:val="right" w:pos="9355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46352" w:rsidRPr="00C36642" w:rsidRDefault="00346352" w:rsidP="0034635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1EEA">
        <w:rPr>
          <w:rFonts w:ascii="Times New Roman" w:hAnsi="Times New Roman"/>
          <w:sz w:val="24"/>
          <w:szCs w:val="24"/>
        </w:rPr>
        <w:t xml:space="preserve">1.Надати дозвіл на розроблення проекту землеустрою щодо відведення земельної ділянки у власність громадянину </w:t>
      </w:r>
      <w:proofErr w:type="spellStart"/>
      <w:r w:rsidRPr="00CE1EEA">
        <w:rPr>
          <w:rFonts w:ascii="Times New Roman" w:hAnsi="Times New Roman"/>
          <w:sz w:val="24"/>
          <w:szCs w:val="24"/>
        </w:rPr>
        <w:t>Скрицькому</w:t>
      </w:r>
      <w:proofErr w:type="spellEnd"/>
      <w:r w:rsidRPr="00CE1EEA">
        <w:rPr>
          <w:rFonts w:ascii="Times New Roman" w:hAnsi="Times New Roman"/>
          <w:sz w:val="24"/>
          <w:szCs w:val="24"/>
        </w:rPr>
        <w:t xml:space="preserve"> Олександру </w:t>
      </w:r>
      <w:r w:rsidRPr="00C36642">
        <w:rPr>
          <w:rFonts w:ascii="Times New Roman" w:hAnsi="Times New Roman"/>
          <w:sz w:val="24"/>
          <w:szCs w:val="24"/>
        </w:rPr>
        <w:t xml:space="preserve">Миколайовичу з цільовим призначенням  02.05. Для </w:t>
      </w:r>
      <w:r w:rsidRPr="00C36642">
        <w:rPr>
          <w:rFonts w:ascii="Times New Roman" w:hAnsi="Times New Roman"/>
          <w:sz w:val="24"/>
          <w:szCs w:val="24"/>
          <w:shd w:val="clear" w:color="auto" w:fill="FFFFFF" w:themeFill="background1"/>
        </w:rPr>
        <w:t>будівництва індивідуальних </w:t>
      </w:r>
      <w:hyperlink r:id="rId6" w:anchor="w13" w:history="1">
        <w:r w:rsidRPr="00C36642">
          <w:rPr>
            <w:rStyle w:val="a3"/>
            <w:rFonts w:ascii="Times New Roman" w:hAnsi="Times New Roman"/>
            <w:bCs/>
            <w:sz w:val="24"/>
            <w:szCs w:val="24"/>
            <w:bdr w:val="none" w:sz="0" w:space="0" w:color="auto" w:frame="1"/>
            <w:shd w:val="clear" w:color="auto" w:fill="FFFFFF" w:themeFill="background1"/>
          </w:rPr>
          <w:t>гараж</w:t>
        </w:r>
      </w:hyperlink>
      <w:r w:rsidRPr="00C36642">
        <w:rPr>
          <w:rFonts w:ascii="Times New Roman" w:hAnsi="Times New Roman"/>
          <w:sz w:val="24"/>
          <w:szCs w:val="24"/>
          <w:shd w:val="clear" w:color="auto" w:fill="FFFFFF" w:themeFill="background1"/>
        </w:rPr>
        <w:t>ів</w:t>
      </w:r>
      <w:r w:rsidRPr="00C36642">
        <w:rPr>
          <w:rStyle w:val="rvts82"/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C36642">
        <w:rPr>
          <w:rStyle w:val="rvts82"/>
          <w:rFonts w:ascii="Times New Roman" w:hAnsi="Times New Roman"/>
          <w:sz w:val="24"/>
          <w:szCs w:val="24"/>
        </w:rPr>
        <w:t xml:space="preserve">за адресою: вулиця </w:t>
      </w:r>
      <w:proofErr w:type="spellStart"/>
      <w:r w:rsidRPr="00C36642">
        <w:rPr>
          <w:rStyle w:val="rvts82"/>
          <w:rFonts w:ascii="Times New Roman" w:hAnsi="Times New Roman"/>
          <w:sz w:val="24"/>
          <w:szCs w:val="24"/>
        </w:rPr>
        <w:t>Храпачанська</w:t>
      </w:r>
      <w:proofErr w:type="spellEnd"/>
      <w:r w:rsidRPr="00C36642">
        <w:rPr>
          <w:rStyle w:val="rvts82"/>
          <w:rFonts w:ascii="Times New Roman" w:hAnsi="Times New Roman"/>
          <w:sz w:val="24"/>
          <w:szCs w:val="24"/>
        </w:rPr>
        <w:t xml:space="preserve">, 16, </w:t>
      </w:r>
      <w:r w:rsidRPr="00C36642">
        <w:rPr>
          <w:rFonts w:ascii="Times New Roman" w:hAnsi="Times New Roman"/>
          <w:sz w:val="24"/>
          <w:szCs w:val="24"/>
        </w:rPr>
        <w:t xml:space="preserve">орієнтовною площею 0,0064 га, за рахунок земель населеного пункту м. Біла Церква. </w:t>
      </w:r>
    </w:p>
    <w:p w:rsidR="00346352" w:rsidRPr="00CE1EEA" w:rsidRDefault="00346352" w:rsidP="0034635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36642">
        <w:rPr>
          <w:rFonts w:ascii="Times New Roman" w:hAnsi="Times New Roman"/>
          <w:sz w:val="24"/>
          <w:szCs w:val="24"/>
        </w:rPr>
        <w:t>2.Громадянину, зазначеному в цьому рішенні, подати на розгляд</w:t>
      </w:r>
      <w:r w:rsidRPr="00CE1EEA">
        <w:rPr>
          <w:rFonts w:ascii="Times New Roman" w:hAnsi="Times New Roman"/>
          <w:sz w:val="24"/>
          <w:szCs w:val="24"/>
        </w:rPr>
        <w:t xml:space="preserve"> сесії міської ради належним чином розроблений проект землеустрою щодо відведення земельної ділянки у власність для затвердження.</w:t>
      </w:r>
    </w:p>
    <w:p w:rsidR="00346352" w:rsidRPr="00CE1EEA" w:rsidRDefault="00346352" w:rsidP="0034635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1EEA">
        <w:rPr>
          <w:rFonts w:ascii="Times New Roman" w:hAnsi="Times New Roman"/>
          <w:sz w:val="24"/>
          <w:szCs w:val="24"/>
        </w:rPr>
        <w:t>3.Площа земельної ділянки буде уточнена при затвердженні проекту землеустрою щодо відведення земельної ділянки у власність.</w:t>
      </w:r>
    </w:p>
    <w:p w:rsidR="00346352" w:rsidRPr="00CE1EEA" w:rsidRDefault="00346352" w:rsidP="0034635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E1EEA">
        <w:rPr>
          <w:rFonts w:ascii="Times New Roman" w:hAnsi="Times New Roman"/>
          <w:sz w:val="24"/>
          <w:szCs w:val="24"/>
        </w:rPr>
        <w:t>4.Контроль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346352" w:rsidRPr="00CE1EEA" w:rsidRDefault="00346352" w:rsidP="0034635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346352" w:rsidRPr="00CE1EEA" w:rsidRDefault="00346352" w:rsidP="003463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E1EEA">
        <w:rPr>
          <w:rFonts w:ascii="Times New Roman" w:hAnsi="Times New Roman"/>
          <w:bCs/>
          <w:sz w:val="24"/>
          <w:szCs w:val="24"/>
        </w:rPr>
        <w:t xml:space="preserve">Міський голова                               </w:t>
      </w:r>
      <w:r w:rsidRPr="00CE1EEA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</w:t>
      </w:r>
      <w:r w:rsidRPr="00CE1EEA">
        <w:rPr>
          <w:rFonts w:ascii="Times New Roman" w:hAnsi="Times New Roman"/>
          <w:sz w:val="24"/>
          <w:szCs w:val="24"/>
        </w:rPr>
        <w:t>Г. Дикий</w:t>
      </w:r>
    </w:p>
    <w:p w:rsidR="00346352" w:rsidRDefault="00346352"/>
    <w:sectPr w:rsidR="00346352" w:rsidSect="0034635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6352"/>
    <w:rsid w:val="00260AD7"/>
    <w:rsid w:val="00284510"/>
    <w:rsid w:val="00346352"/>
    <w:rsid w:val="003D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52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346352"/>
  </w:style>
  <w:style w:type="character" w:styleId="a3">
    <w:name w:val="Hyperlink"/>
    <w:basedOn w:val="a0"/>
    <w:uiPriority w:val="99"/>
    <w:semiHidden/>
    <w:unhideWhenUsed/>
    <w:rsid w:val="00346352"/>
    <w:rPr>
      <w:color w:val="0000FF"/>
      <w:u w:val="single"/>
    </w:rPr>
  </w:style>
  <w:style w:type="paragraph" w:styleId="a4">
    <w:name w:val="Plain Text"/>
    <w:basedOn w:val="a"/>
    <w:link w:val="a5"/>
    <w:rsid w:val="00260AD7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260AD7"/>
    <w:rPr>
      <w:rFonts w:ascii="Courier New" w:eastAsia="Calibri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z1011-10?nreg=z1011-10&amp;find=1&amp;text=%E3%E0%F0%E0%E6&amp;x=0&amp;y=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</Words>
  <Characters>832</Characters>
  <Application>Microsoft Office Word</Application>
  <DocSecurity>0</DocSecurity>
  <Lines>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2018-11-05T07:55:00Z</dcterms:created>
  <dcterms:modified xsi:type="dcterms:W3CDTF">2018-11-05T12:39:00Z</dcterms:modified>
</cp:coreProperties>
</file>