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4B" w:rsidRDefault="007C2D4B" w:rsidP="007C2D4B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33368" r:id="rId5"/>
        </w:pict>
      </w:r>
    </w:p>
    <w:p w:rsidR="007C2D4B" w:rsidRDefault="007C2D4B" w:rsidP="007C2D4B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C2D4B" w:rsidRDefault="007C2D4B" w:rsidP="007C2D4B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C2D4B" w:rsidRDefault="007C2D4B" w:rsidP="007C2D4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C2D4B" w:rsidRDefault="007C2D4B" w:rsidP="007C2D4B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C2D4B" w:rsidRPr="007C2D4B" w:rsidRDefault="007C2D4B" w:rsidP="007C2D4B">
      <w:pPr>
        <w:rPr>
          <w:rFonts w:ascii="Times New Roman" w:hAnsi="Times New Roman"/>
          <w:sz w:val="24"/>
          <w:szCs w:val="24"/>
        </w:rPr>
      </w:pPr>
      <w:r>
        <w:br/>
      </w:r>
      <w:r w:rsidRPr="007C2D4B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936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7C2D4B" w:rsidRDefault="007C2D4B" w:rsidP="007C2D4B"/>
    <w:p w:rsidR="009952AB" w:rsidRPr="00F73B2E" w:rsidRDefault="009952AB" w:rsidP="009952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 xml:space="preserve">Про розгляд заяви щодо  встановлення земельного сервітуту </w:t>
      </w:r>
    </w:p>
    <w:p w:rsidR="009952AB" w:rsidRPr="00F73B2E" w:rsidRDefault="009952AB" w:rsidP="009952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>з громадянкою Богдан Валентиною Миколаївною</w:t>
      </w:r>
    </w:p>
    <w:p w:rsidR="009952AB" w:rsidRPr="00F73B2E" w:rsidRDefault="009952AB" w:rsidP="009952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52AB" w:rsidRPr="00F73B2E" w:rsidRDefault="009952AB" w:rsidP="009952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73B2E">
        <w:rPr>
          <w:rFonts w:ascii="Times New Roman" w:hAnsi="Times New Roman"/>
          <w:sz w:val="24"/>
          <w:szCs w:val="24"/>
        </w:rPr>
        <w:t xml:space="preserve">комісії </w:t>
      </w:r>
      <w:r w:rsidRPr="00F73B2E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вересня 2018 року №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F73B2E">
        <w:rPr>
          <w:rFonts w:ascii="Times New Roman" w:hAnsi="Times New Roman"/>
          <w:sz w:val="24"/>
          <w:szCs w:val="24"/>
          <w:lang w:eastAsia="zh-CN"/>
        </w:rPr>
        <w:t>10/2-17,</w:t>
      </w:r>
      <w:r w:rsidRPr="00F73B2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F73B2E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F73B2E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13 вересня </w:t>
      </w:r>
      <w:r w:rsidRPr="00F73B2E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F73B2E">
        <w:rPr>
          <w:rFonts w:ascii="Times New Roman" w:eastAsia="Times New Roman" w:hAnsi="Times New Roman"/>
          <w:sz w:val="24"/>
          <w:szCs w:val="24"/>
          <w:lang w:eastAsia="zh-CN"/>
        </w:rPr>
        <w:t xml:space="preserve"> №143</w:t>
      </w:r>
      <w:r w:rsidRPr="00F73B2E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F73B2E">
        <w:rPr>
          <w:rFonts w:ascii="Times New Roman" w:hAnsi="Times New Roman"/>
          <w:sz w:val="24"/>
          <w:szCs w:val="24"/>
          <w:lang w:eastAsia="ru-RU"/>
        </w:rPr>
        <w:t xml:space="preserve">заяву громадянки Богдан Валентини Миколаївни </w:t>
      </w:r>
      <w:r w:rsidRPr="00F73B2E">
        <w:rPr>
          <w:rFonts w:ascii="Times New Roman" w:hAnsi="Times New Roman"/>
          <w:sz w:val="24"/>
          <w:szCs w:val="24"/>
          <w:lang w:eastAsia="zh-CN"/>
        </w:rPr>
        <w:t>від 10 липня  2018 року №3549</w:t>
      </w:r>
      <w:r w:rsidRPr="00F73B2E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F73B2E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F73B2E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F73B2E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F73B2E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9952AB" w:rsidRPr="00F73B2E" w:rsidRDefault="009952AB" w:rsidP="009952A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952AB" w:rsidRPr="00F73B2E" w:rsidRDefault="009952AB" w:rsidP="009952AB">
      <w:pPr>
        <w:pStyle w:val="a3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73B2E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Відмовити в укладенні договору</w:t>
      </w:r>
      <w:r w:rsidRPr="00F73B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 встановлення особистого строкового сервітуту </w:t>
      </w:r>
      <w:r w:rsidRPr="00F73B2E">
        <w:rPr>
          <w:rFonts w:ascii="Times New Roman" w:hAnsi="Times New Roman"/>
          <w:sz w:val="24"/>
          <w:szCs w:val="24"/>
          <w:lang w:eastAsia="ru-RU"/>
        </w:rPr>
        <w:t xml:space="preserve">з громадянкою Богдан Валентиною Миколаївною під прохід та проїзд </w:t>
      </w:r>
      <w:r w:rsidRPr="00F73B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адресою: вулиця </w:t>
      </w:r>
      <w:proofErr w:type="spellStart"/>
      <w:r w:rsidRPr="00F73B2E">
        <w:rPr>
          <w:rFonts w:ascii="Times New Roman" w:hAnsi="Times New Roman"/>
          <w:color w:val="000000"/>
          <w:sz w:val="24"/>
          <w:szCs w:val="24"/>
          <w:lang w:eastAsia="ru-RU"/>
        </w:rPr>
        <w:t>Павліченко</w:t>
      </w:r>
      <w:proofErr w:type="spellEnd"/>
      <w:r w:rsidRPr="00F73B2E">
        <w:rPr>
          <w:rFonts w:ascii="Times New Roman" w:hAnsi="Times New Roman"/>
          <w:color w:val="000000"/>
          <w:sz w:val="24"/>
          <w:szCs w:val="24"/>
          <w:lang w:eastAsia="ru-RU"/>
        </w:rPr>
        <w:t>, 7</w:t>
      </w:r>
      <w:r w:rsidRPr="00F73B2E">
        <w:rPr>
          <w:rFonts w:ascii="Times New Roman" w:hAnsi="Times New Roman"/>
          <w:color w:val="000000"/>
          <w:sz w:val="24"/>
          <w:szCs w:val="24"/>
        </w:rPr>
        <w:t>,</w:t>
      </w:r>
      <w:r w:rsidRPr="00F73B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3B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площею 0,0700 га (з них:  </w:t>
      </w:r>
      <w:r w:rsidRPr="00F73B2E">
        <w:rPr>
          <w:rFonts w:ascii="Times New Roman" w:hAnsi="Times New Roman"/>
          <w:sz w:val="24"/>
          <w:szCs w:val="24"/>
          <w:lang w:eastAsia="ru-RU"/>
        </w:rPr>
        <w:t>під проїздами, проходами та площадками – 0,0700 га</w:t>
      </w:r>
      <w:r w:rsidRPr="00F73B2E">
        <w:rPr>
          <w:rFonts w:ascii="Times New Roman" w:hAnsi="Times New Roman"/>
          <w:color w:val="000000"/>
          <w:sz w:val="24"/>
          <w:szCs w:val="24"/>
          <w:lang w:eastAsia="ru-RU"/>
        </w:rPr>
        <w:t>), строком на 5 (п’ять) років, за рахунок земель населеного пункту м. Біла Церква,</w:t>
      </w:r>
      <w:r w:rsidRPr="00F73B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відповідно до вимог ст.12 та ч. 1 ст. 122 Земельного кодексу України, сільські, селищні,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потреб, </w:t>
      </w:r>
      <w:r w:rsidRPr="00F73B2E">
        <w:rPr>
          <w:rFonts w:ascii="Times New Roman" w:hAnsi="Times New Roman"/>
          <w:b/>
          <w:sz w:val="24"/>
          <w:szCs w:val="24"/>
        </w:rPr>
        <w:t>оскільки дана земельні ділянка згідно відомостей Державного земельного кадастру обліковується як землі державної власності.</w:t>
      </w:r>
    </w:p>
    <w:p w:rsidR="009952AB" w:rsidRPr="00F73B2E" w:rsidRDefault="009952AB" w:rsidP="009952AB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73B2E">
        <w:rPr>
          <w:rFonts w:ascii="Times New Roman" w:hAnsi="Times New Roman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F73B2E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952AB" w:rsidRPr="00F73B2E" w:rsidRDefault="009952AB" w:rsidP="009952AB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952AB" w:rsidRPr="00F73B2E" w:rsidRDefault="009952AB" w:rsidP="009952AB">
      <w:pPr>
        <w:rPr>
          <w:rFonts w:ascii="Times New Roman" w:hAnsi="Times New Roman"/>
          <w:sz w:val="24"/>
          <w:szCs w:val="24"/>
        </w:rPr>
      </w:pPr>
      <w:r w:rsidRPr="00F73B2E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F73B2E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9952AB" w:rsidRDefault="009952AB" w:rsidP="009952AB"/>
    <w:p w:rsidR="009952AB" w:rsidRDefault="009952AB"/>
    <w:sectPr w:rsidR="009952AB" w:rsidSect="009952A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52AB"/>
    <w:rsid w:val="006D75B4"/>
    <w:rsid w:val="0072568D"/>
    <w:rsid w:val="007C2D4B"/>
    <w:rsid w:val="0099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A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2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7C2D4B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7C2D4B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1601</Words>
  <Characters>913</Characters>
  <Application>Microsoft Office Word</Application>
  <DocSecurity>0</DocSecurity>
  <Lines>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2018-11-05T07:46:00Z</dcterms:created>
  <dcterms:modified xsi:type="dcterms:W3CDTF">2018-11-05T12:26:00Z</dcterms:modified>
</cp:coreProperties>
</file>