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4" w:rsidRDefault="007C63F4" w:rsidP="007C63F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521" r:id="rId5"/>
        </w:pict>
      </w:r>
    </w:p>
    <w:p w:rsidR="007C63F4" w:rsidRDefault="007C63F4" w:rsidP="007C63F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C63F4" w:rsidRDefault="007C63F4" w:rsidP="007C63F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C63F4" w:rsidRDefault="007C63F4" w:rsidP="007C63F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63F4" w:rsidRDefault="007C63F4" w:rsidP="007C63F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63F4" w:rsidRPr="007C63F4" w:rsidRDefault="007C63F4" w:rsidP="007C63F4">
      <w:pPr>
        <w:rPr>
          <w:rFonts w:ascii="Times New Roman" w:hAnsi="Times New Roman"/>
          <w:sz w:val="24"/>
          <w:szCs w:val="24"/>
        </w:rPr>
      </w:pPr>
      <w:r>
        <w:br/>
      </w:r>
      <w:r w:rsidRPr="007C63F4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927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C63F4" w:rsidRDefault="007C63F4" w:rsidP="007C63F4"/>
    <w:p w:rsidR="00126AD1" w:rsidRPr="003025A3" w:rsidRDefault="00126AD1" w:rsidP="00126AD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126AD1" w:rsidRPr="003025A3" w:rsidRDefault="00126AD1" w:rsidP="00126AD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126AD1" w:rsidRPr="003025A3" w:rsidRDefault="00126AD1" w:rsidP="00126AD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126AD1" w:rsidRPr="003025A3" w:rsidRDefault="00126AD1" w:rsidP="00126AD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</w:t>
      </w:r>
    </w:p>
    <w:p w:rsidR="00126AD1" w:rsidRPr="003025A3" w:rsidRDefault="00126AD1" w:rsidP="00126AD1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6AD1" w:rsidRPr="003025A3" w:rsidRDefault="00126AD1" w:rsidP="00126AD1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фізичної особи – підприємця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Ряпалової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Людмили Матвіївни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 06 вересня 2018 року №4456 відповідно до ст. 12,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3025A3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126AD1" w:rsidRPr="003025A3" w:rsidRDefault="00126AD1" w:rsidP="00126AD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6AD1" w:rsidRPr="003025A3" w:rsidRDefault="00126AD1" w:rsidP="00126AD1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Ряпаловою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Людмилою Матвіївною під розміщення кіоску за адресою: вулиця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>в районі житлового будинку №46</w:t>
      </w:r>
      <w:r w:rsidRPr="003025A3">
        <w:rPr>
          <w:rFonts w:ascii="Times New Roman" w:hAnsi="Times New Roman"/>
          <w:sz w:val="24"/>
          <w:szCs w:val="24"/>
        </w:rPr>
        <w:t>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площею 0,0033 га, який укладений 22 липня 2013 року №203  на підставі підпункту </w:t>
      </w:r>
      <w:r w:rsidRPr="003025A3">
        <w:rPr>
          <w:rFonts w:ascii="Times New Roman" w:hAnsi="Times New Roman"/>
          <w:sz w:val="24"/>
          <w:szCs w:val="24"/>
        </w:rPr>
        <w:t xml:space="preserve">13.53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пункту 13 рішення міської ради від </w:t>
      </w:r>
      <w:r w:rsidRPr="003025A3">
        <w:rPr>
          <w:rFonts w:ascii="Times New Roman" w:hAnsi="Times New Roman"/>
          <w:sz w:val="24"/>
          <w:szCs w:val="24"/>
        </w:rPr>
        <w:t>«20» червня  2013 року  № 1002-43-</w:t>
      </w:r>
      <w:r w:rsidRPr="003025A3">
        <w:rPr>
          <w:rFonts w:ascii="Times New Roman" w:hAnsi="Times New Roman"/>
          <w:sz w:val="24"/>
          <w:szCs w:val="24"/>
          <w:lang w:val="en-US"/>
        </w:rPr>
        <w:t>VI</w:t>
      </w:r>
      <w:r w:rsidRPr="003025A3">
        <w:rPr>
          <w:rFonts w:ascii="Times New Roman" w:hAnsi="Times New Roman"/>
          <w:sz w:val="24"/>
          <w:szCs w:val="24"/>
        </w:rPr>
        <w:t xml:space="preserve"> «Про оформлення правовстановлюючих документів на земельні ділянки юридичним  особам та фізичним особам-підприємцям»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126AD1" w:rsidRPr="003025A3" w:rsidRDefault="00126AD1" w:rsidP="00126AD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126AD1" w:rsidRPr="003025A3" w:rsidRDefault="00126AD1" w:rsidP="00126AD1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26AD1" w:rsidRPr="003025A3" w:rsidRDefault="00126AD1" w:rsidP="00126AD1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6AD1" w:rsidRPr="003025A3" w:rsidRDefault="00126AD1" w:rsidP="00126AD1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126AD1" w:rsidRDefault="00126AD1" w:rsidP="00126AD1"/>
    <w:p w:rsidR="00126AD1" w:rsidRDefault="00126AD1" w:rsidP="00126AD1"/>
    <w:p w:rsidR="00126AD1" w:rsidRDefault="00126AD1" w:rsidP="00126AD1"/>
    <w:p w:rsidR="00126AD1" w:rsidRDefault="00126AD1" w:rsidP="00126AD1"/>
    <w:p w:rsidR="00126AD1" w:rsidRDefault="00126AD1" w:rsidP="00126AD1"/>
    <w:p w:rsidR="00126AD1" w:rsidRDefault="00126AD1" w:rsidP="00126AD1"/>
    <w:p w:rsidR="00126AD1" w:rsidRDefault="00126AD1" w:rsidP="00126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AD1" w:rsidRDefault="00126AD1"/>
    <w:sectPr w:rsidR="00126AD1" w:rsidSect="00126A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AD1"/>
    <w:rsid w:val="00126AD1"/>
    <w:rsid w:val="00696810"/>
    <w:rsid w:val="007C63F4"/>
    <w:rsid w:val="00D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126AD1"/>
  </w:style>
  <w:style w:type="paragraph" w:styleId="a4">
    <w:name w:val="Plain Text"/>
    <w:basedOn w:val="a"/>
    <w:link w:val="a5"/>
    <w:rsid w:val="007C63F4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C63F4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2018-11-05T07:36:00Z</dcterms:created>
  <dcterms:modified xsi:type="dcterms:W3CDTF">2018-11-05T12:13:00Z</dcterms:modified>
</cp:coreProperties>
</file>