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D" w:rsidRDefault="000C08CD" w:rsidP="000C08C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874" r:id="rId5"/>
        </w:pict>
      </w:r>
    </w:p>
    <w:p w:rsidR="000C08CD" w:rsidRDefault="000C08CD" w:rsidP="000C08C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C08CD" w:rsidRDefault="000C08CD" w:rsidP="000C08C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C08CD" w:rsidRDefault="000C08CD" w:rsidP="000C08C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08CD" w:rsidRDefault="000C08CD" w:rsidP="000C08C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08CD" w:rsidRPr="000C08CD" w:rsidRDefault="000C08CD" w:rsidP="000C08CD">
      <w:pPr>
        <w:rPr>
          <w:rFonts w:ascii="Times New Roman" w:hAnsi="Times New Roman"/>
          <w:sz w:val="24"/>
          <w:szCs w:val="24"/>
        </w:rPr>
      </w:pPr>
      <w:r>
        <w:br/>
      </w:r>
      <w:r w:rsidRPr="000C08CD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924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0C08CD" w:rsidRDefault="000C08CD" w:rsidP="000C08CD"/>
    <w:p w:rsidR="001108B4" w:rsidRPr="00313B3C" w:rsidRDefault="001108B4" w:rsidP="00110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1108B4" w:rsidRPr="00313B3C" w:rsidRDefault="001108B4" w:rsidP="00110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громадянам Сап’янову Антону Ігоровичу, </w:t>
      </w:r>
    </w:p>
    <w:p w:rsidR="001108B4" w:rsidRPr="00313B3C" w:rsidRDefault="001108B4" w:rsidP="00110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Кірсанову Олександру Михайловичу,</w:t>
      </w:r>
    </w:p>
    <w:p w:rsidR="001108B4" w:rsidRPr="00313B3C" w:rsidRDefault="001108B4" w:rsidP="00110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B3C">
        <w:rPr>
          <w:rFonts w:ascii="Times New Roman" w:hAnsi="Times New Roman"/>
          <w:sz w:val="24"/>
          <w:szCs w:val="24"/>
        </w:rPr>
        <w:t>Ліповській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Тамарі Миколаївні</w:t>
      </w:r>
    </w:p>
    <w:p w:rsidR="001108B4" w:rsidRPr="00313B3C" w:rsidRDefault="001108B4" w:rsidP="00110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8B4" w:rsidRPr="00313B3C" w:rsidRDefault="001108B4" w:rsidP="001108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13B3C">
        <w:rPr>
          <w:rFonts w:ascii="Times New Roman" w:hAnsi="Times New Roman"/>
          <w:sz w:val="24"/>
          <w:szCs w:val="24"/>
        </w:rPr>
        <w:t xml:space="preserve">громадян  Сап’янова Антона Ігоровича, Кірсанова Олександра Михайловича, </w:t>
      </w:r>
      <w:proofErr w:type="spellStart"/>
      <w:r w:rsidRPr="00313B3C">
        <w:rPr>
          <w:rFonts w:ascii="Times New Roman" w:hAnsi="Times New Roman"/>
          <w:sz w:val="24"/>
          <w:szCs w:val="24"/>
        </w:rPr>
        <w:t>Ліповської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Тамари Миколаївни 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від 16 серпня 2018 року №4201, відповідно до ст. ст. 12, </w:t>
      </w:r>
      <w:r w:rsidRPr="00313B3C">
        <w:rPr>
          <w:rFonts w:ascii="Times New Roman" w:hAnsi="Times New Roman"/>
          <w:sz w:val="24"/>
          <w:szCs w:val="24"/>
        </w:rPr>
        <w:t xml:space="preserve">п. е) ч. 1  ст. 141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1108B4" w:rsidRPr="00313B3C" w:rsidRDefault="001108B4" w:rsidP="001108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8B4" w:rsidRPr="00313B3C" w:rsidRDefault="001108B4" w:rsidP="001108B4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1.Припинити договір оренди землі з  громадянами Сап’яновим Антоном Ігоровичем, Кірсановим Олександром Михайловичем, </w:t>
      </w:r>
      <w:proofErr w:type="spellStart"/>
      <w:r w:rsidRPr="00313B3C">
        <w:rPr>
          <w:rFonts w:ascii="Times New Roman" w:hAnsi="Times New Roman"/>
          <w:sz w:val="24"/>
          <w:szCs w:val="24"/>
        </w:rPr>
        <w:t>Ліповською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Тамарою Миколаївною для будівництва і обслуговування жилого будинку, господарських будівель і споруд за адресою: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провулок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другий, 26, площею 0,1000 га </w:t>
      </w:r>
      <w:r w:rsidRPr="00313B3C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313B3C">
        <w:rPr>
          <w:rFonts w:ascii="Times New Roman" w:hAnsi="Times New Roman"/>
          <w:sz w:val="24"/>
          <w:szCs w:val="24"/>
          <w:lang w:eastAsia="ru-RU"/>
        </w:rPr>
        <w:t>3210300000:05:022:0125</w:t>
      </w:r>
      <w:r w:rsidRPr="00313B3C">
        <w:rPr>
          <w:rFonts w:ascii="Times New Roman" w:hAnsi="Times New Roman"/>
          <w:sz w:val="24"/>
          <w:szCs w:val="24"/>
        </w:rPr>
        <w:t xml:space="preserve">, який укладений 16 листопада 2017 року №16 на підставі рішення міської ради від 07 вересня 2017 року  №1366-35-VII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«Про затвердження проекту землеустрою щодо відведення земельної ділянки та передачу земельної ділянки комунальної власності в оренду громадянам </w:t>
      </w:r>
      <w:r w:rsidRPr="00313B3C">
        <w:rPr>
          <w:rFonts w:ascii="Times New Roman" w:hAnsi="Times New Roman"/>
          <w:sz w:val="24"/>
          <w:szCs w:val="24"/>
        </w:rPr>
        <w:t xml:space="preserve">Кірсанову Олександру Михайловичу, </w:t>
      </w:r>
      <w:proofErr w:type="spellStart"/>
      <w:r w:rsidRPr="00313B3C">
        <w:rPr>
          <w:rFonts w:ascii="Times New Roman" w:hAnsi="Times New Roman"/>
          <w:sz w:val="24"/>
          <w:szCs w:val="24"/>
        </w:rPr>
        <w:t>Ліповській</w:t>
      </w:r>
      <w:proofErr w:type="spellEnd"/>
      <w:r w:rsidRPr="00313B3C">
        <w:rPr>
          <w:rFonts w:ascii="Times New Roman" w:hAnsi="Times New Roman"/>
          <w:sz w:val="24"/>
          <w:szCs w:val="24"/>
        </w:rPr>
        <w:t xml:space="preserve"> Тамарі Миколаївні, Сап’янову Антону Ігоровичу» та зареєстрований в Державному реєстрі речових прав на нерухоме майно  як інше речове право від 17.11.2017 року №23501979, відповідно до п. е) ч. 1 ст. 141 Земельного кодексу України, а саме: </w:t>
      </w:r>
      <w:r w:rsidRPr="00313B3C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1108B4" w:rsidRPr="00313B3C" w:rsidRDefault="001108B4" w:rsidP="001108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16 листопада 2017 року №16 відповідно до даного рішення, а також оформити інші документи, необхідні для вчинення цієї угоди.</w:t>
      </w:r>
    </w:p>
    <w:p w:rsidR="001108B4" w:rsidRPr="00313B3C" w:rsidRDefault="001108B4" w:rsidP="001108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1108B4" w:rsidRPr="00313B3C" w:rsidRDefault="001108B4" w:rsidP="001108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08B4" w:rsidRPr="00313B3C" w:rsidRDefault="001108B4" w:rsidP="001108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08B4" w:rsidRDefault="001108B4" w:rsidP="001108B4">
      <w:pPr>
        <w:spacing w:after="0" w:line="240" w:lineRule="auto"/>
        <w:contextualSpacing/>
        <w:jc w:val="both"/>
      </w:pPr>
      <w:r w:rsidRPr="00313B3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13B3C">
        <w:rPr>
          <w:rFonts w:ascii="Times New Roman" w:hAnsi="Times New Roman"/>
          <w:bCs/>
          <w:sz w:val="24"/>
          <w:szCs w:val="24"/>
        </w:rPr>
        <w:tab/>
        <w:t xml:space="preserve">                             Г. Дикий</w:t>
      </w:r>
    </w:p>
    <w:sectPr w:rsidR="001108B4" w:rsidSect="001108B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8B4"/>
    <w:rsid w:val="000C08CD"/>
    <w:rsid w:val="001108B4"/>
    <w:rsid w:val="002D2067"/>
    <w:rsid w:val="00C0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108B4"/>
  </w:style>
  <w:style w:type="paragraph" w:styleId="a3">
    <w:name w:val="Plain Text"/>
    <w:basedOn w:val="a"/>
    <w:link w:val="a4"/>
    <w:rsid w:val="000C08CD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C08CD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1866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2018-11-05T07:28:00Z</dcterms:created>
  <dcterms:modified xsi:type="dcterms:W3CDTF">2018-11-05T10:55:00Z</dcterms:modified>
</cp:coreProperties>
</file>