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24" w:rsidRDefault="00D43D24" w:rsidP="00D43D2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6726" r:id="rId5"/>
        </w:pict>
      </w:r>
    </w:p>
    <w:p w:rsidR="00D43D24" w:rsidRDefault="00D43D24" w:rsidP="00D43D2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43D24" w:rsidRDefault="00D43D24" w:rsidP="00D43D2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43D24" w:rsidRDefault="00D43D24" w:rsidP="00D43D2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43D24" w:rsidRDefault="00D43D24" w:rsidP="00D43D24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43D24" w:rsidRPr="00D43D24" w:rsidRDefault="00D43D24" w:rsidP="00D43D24">
      <w:pPr>
        <w:rPr>
          <w:rFonts w:ascii="Times New Roman" w:hAnsi="Times New Roman"/>
          <w:sz w:val="24"/>
          <w:szCs w:val="24"/>
        </w:rPr>
      </w:pPr>
      <w:r>
        <w:br/>
      </w:r>
      <w:r w:rsidRPr="00D43D24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909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D43D24" w:rsidRDefault="00D43D24" w:rsidP="00D43D24"/>
    <w:p w:rsidR="00965434" w:rsidRDefault="00965434" w:rsidP="00965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965434" w:rsidRPr="00C42259" w:rsidRDefault="00965434" w:rsidP="00965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C42259">
        <w:rPr>
          <w:rFonts w:ascii="Times New Roman" w:hAnsi="Times New Roman"/>
          <w:sz w:val="24"/>
          <w:szCs w:val="24"/>
        </w:rPr>
        <w:t>Козловець</w:t>
      </w:r>
      <w:proofErr w:type="spellEnd"/>
      <w:r w:rsidRPr="00C42259">
        <w:rPr>
          <w:rFonts w:ascii="Times New Roman" w:hAnsi="Times New Roman"/>
          <w:sz w:val="24"/>
          <w:szCs w:val="24"/>
        </w:rPr>
        <w:t xml:space="preserve"> Інні  Олексіївні</w:t>
      </w:r>
      <w:r w:rsidRPr="00C42259">
        <w:rPr>
          <w:rFonts w:ascii="Times New Roman" w:hAnsi="Times New Roman"/>
          <w:sz w:val="24"/>
          <w:szCs w:val="24"/>
        </w:rPr>
        <w:tab/>
      </w:r>
    </w:p>
    <w:p w:rsidR="00965434" w:rsidRDefault="00965434" w:rsidP="009654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5434" w:rsidRPr="00C42259" w:rsidRDefault="00965434" w:rsidP="009654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 xml:space="preserve">Розглянувши 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42259">
        <w:rPr>
          <w:rFonts w:ascii="Times New Roman" w:hAnsi="Times New Roman"/>
          <w:sz w:val="24"/>
          <w:szCs w:val="24"/>
        </w:rPr>
        <w:t xml:space="preserve">комісії </w:t>
      </w:r>
      <w:r w:rsidRPr="00C4225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C42259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C4225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C42259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C42259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42259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proofErr w:type="spellStart"/>
      <w:r w:rsidRPr="00C42259">
        <w:rPr>
          <w:rFonts w:ascii="Times New Roman" w:hAnsi="Times New Roman"/>
          <w:sz w:val="24"/>
          <w:szCs w:val="24"/>
        </w:rPr>
        <w:t>Козловець</w:t>
      </w:r>
      <w:proofErr w:type="spellEnd"/>
      <w:r w:rsidRPr="00C42259">
        <w:rPr>
          <w:rFonts w:ascii="Times New Roman" w:hAnsi="Times New Roman"/>
          <w:sz w:val="24"/>
          <w:szCs w:val="24"/>
        </w:rPr>
        <w:t xml:space="preserve"> Інни  Олексіївни від 18 вересня 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42259">
        <w:rPr>
          <w:rFonts w:ascii="Times New Roman" w:hAnsi="Times New Roman"/>
          <w:sz w:val="24"/>
          <w:szCs w:val="24"/>
        </w:rPr>
        <w:t>2018 року №4586,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C42259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965434" w:rsidRPr="00C42259" w:rsidRDefault="00965434" w:rsidP="009654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5434" w:rsidRPr="00C42259" w:rsidRDefault="00965434" w:rsidP="009654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 від </w:t>
      </w:r>
      <w:r w:rsidRPr="00C42259">
        <w:rPr>
          <w:rFonts w:ascii="Times New Roman" w:hAnsi="Times New Roman"/>
          <w:sz w:val="24"/>
          <w:szCs w:val="24"/>
          <w:lang w:val="ru-RU"/>
        </w:rPr>
        <w:t>20.09</w:t>
      </w:r>
      <w:r w:rsidRPr="00C42259">
        <w:rPr>
          <w:rFonts w:ascii="Times New Roman" w:hAnsi="Times New Roman"/>
          <w:sz w:val="24"/>
          <w:szCs w:val="24"/>
        </w:rPr>
        <w:t>.201</w:t>
      </w:r>
      <w:r w:rsidRPr="00C42259">
        <w:rPr>
          <w:rFonts w:ascii="Times New Roman" w:hAnsi="Times New Roman"/>
          <w:sz w:val="24"/>
          <w:szCs w:val="24"/>
          <w:lang w:val="ru-RU"/>
        </w:rPr>
        <w:t>3</w:t>
      </w:r>
      <w:r w:rsidRPr="00C42259">
        <w:rPr>
          <w:rFonts w:ascii="Times New Roman" w:hAnsi="Times New Roman"/>
          <w:sz w:val="24"/>
          <w:szCs w:val="24"/>
        </w:rPr>
        <w:t xml:space="preserve"> року №</w:t>
      </w:r>
      <w:r w:rsidRPr="00C42259">
        <w:rPr>
          <w:rFonts w:ascii="Times New Roman" w:hAnsi="Times New Roman"/>
          <w:sz w:val="24"/>
          <w:szCs w:val="24"/>
          <w:lang w:val="ru-RU"/>
        </w:rPr>
        <w:t>2585011</w:t>
      </w:r>
      <w:r w:rsidRPr="00C42259">
        <w:rPr>
          <w:rFonts w:ascii="Times New Roman" w:hAnsi="Times New Roman"/>
          <w:sz w:val="24"/>
          <w:szCs w:val="24"/>
        </w:rPr>
        <w:t xml:space="preserve"> </w:t>
      </w:r>
      <w:r w:rsidRPr="00C422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2259">
        <w:rPr>
          <w:rFonts w:ascii="Times New Roman" w:hAnsi="Times New Roman"/>
          <w:sz w:val="24"/>
          <w:szCs w:val="24"/>
        </w:rPr>
        <w:t xml:space="preserve">в оренду </w:t>
      </w:r>
      <w:r w:rsidRPr="00C422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2259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C42259">
        <w:rPr>
          <w:rFonts w:ascii="Times New Roman" w:hAnsi="Times New Roman"/>
          <w:sz w:val="24"/>
          <w:szCs w:val="24"/>
        </w:rPr>
        <w:t>Козловець</w:t>
      </w:r>
      <w:proofErr w:type="spellEnd"/>
      <w:r w:rsidRPr="00C42259">
        <w:rPr>
          <w:rFonts w:ascii="Times New Roman" w:hAnsi="Times New Roman"/>
          <w:sz w:val="24"/>
          <w:szCs w:val="24"/>
        </w:rPr>
        <w:t xml:space="preserve"> Інні  Олексіївні з цільовим призначенням </w:t>
      </w:r>
      <w:r w:rsidRPr="00C42259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C42259">
        <w:rPr>
          <w:rFonts w:ascii="Times New Roman" w:hAnsi="Times New Roman"/>
          <w:bCs/>
          <w:sz w:val="24"/>
          <w:szCs w:val="24"/>
        </w:rPr>
        <w:t xml:space="preserve"> </w:t>
      </w:r>
      <w:r w:rsidRPr="00C42259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магазину – нежитлове приміщення в житловому будинку)</w:t>
      </w:r>
      <w:r w:rsidRPr="00C42259">
        <w:rPr>
          <w:rFonts w:ascii="Times New Roman" w:hAnsi="Times New Roman"/>
          <w:color w:val="000000"/>
          <w:sz w:val="24"/>
          <w:szCs w:val="24"/>
        </w:rPr>
        <w:t xml:space="preserve">, площею 0,0055 га (з них: землі які використовуються в комерційних цілях - 0,0055 га) за адресою: </w:t>
      </w:r>
      <w:r w:rsidRPr="00C42259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 w:rsidRPr="00C42259">
        <w:rPr>
          <w:rFonts w:ascii="Times New Roman" w:hAnsi="Times New Roman"/>
          <w:sz w:val="24"/>
          <w:szCs w:val="24"/>
        </w:rPr>
        <w:t xml:space="preserve">Івана </w:t>
      </w:r>
      <w:proofErr w:type="spellStart"/>
      <w:r w:rsidRPr="00C42259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C42259">
        <w:rPr>
          <w:rFonts w:ascii="Times New Roman" w:hAnsi="Times New Roman"/>
          <w:sz w:val="24"/>
          <w:szCs w:val="24"/>
          <w:lang w:eastAsia="ru-RU"/>
        </w:rPr>
        <w:t>,</w:t>
      </w:r>
      <w:r w:rsidRPr="00C422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2259">
        <w:rPr>
          <w:rFonts w:ascii="Times New Roman" w:hAnsi="Times New Roman"/>
          <w:sz w:val="24"/>
          <w:szCs w:val="24"/>
          <w:lang w:eastAsia="ru-RU"/>
        </w:rPr>
        <w:t>40,</w:t>
      </w:r>
      <w:r w:rsidRPr="00C42259">
        <w:rPr>
          <w:rFonts w:ascii="Times New Roman" w:hAnsi="Times New Roman"/>
          <w:color w:val="000000"/>
          <w:sz w:val="24"/>
          <w:szCs w:val="24"/>
        </w:rPr>
        <w:t xml:space="preserve"> приміщення 2, </w:t>
      </w:r>
      <w:r w:rsidRPr="00C42259">
        <w:rPr>
          <w:rFonts w:ascii="Times New Roman" w:hAnsi="Times New Roman"/>
          <w:sz w:val="24"/>
          <w:szCs w:val="24"/>
        </w:rPr>
        <w:t>строком на 10 (десять) років</w:t>
      </w:r>
      <w:r w:rsidRPr="00C42259">
        <w:rPr>
          <w:rFonts w:ascii="Times New Roman" w:hAnsi="Times New Roman"/>
          <w:color w:val="000000"/>
          <w:sz w:val="24"/>
          <w:szCs w:val="24"/>
        </w:rPr>
        <w:t>. Кадастровий номер: 3210300000:04:005:0105.</w:t>
      </w:r>
    </w:p>
    <w:p w:rsidR="00965434" w:rsidRPr="00C42259" w:rsidRDefault="00965434" w:rsidP="009654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color w:val="000000"/>
          <w:sz w:val="24"/>
          <w:szCs w:val="24"/>
        </w:rPr>
        <w:t>2</w:t>
      </w:r>
      <w:r w:rsidRPr="00C42259">
        <w:rPr>
          <w:rFonts w:ascii="Times New Roman" w:hAnsi="Times New Roman"/>
          <w:sz w:val="24"/>
          <w:szCs w:val="24"/>
        </w:rPr>
        <w:t xml:space="preserve">.Припинити договір оренди землі з фізичною особою – підприємцем </w:t>
      </w:r>
      <w:proofErr w:type="spellStart"/>
      <w:r w:rsidRPr="00C42259">
        <w:rPr>
          <w:rFonts w:ascii="Times New Roman" w:hAnsi="Times New Roman"/>
          <w:sz w:val="24"/>
          <w:szCs w:val="24"/>
        </w:rPr>
        <w:t>Козловець</w:t>
      </w:r>
      <w:proofErr w:type="spellEnd"/>
      <w:r w:rsidRPr="00C42259">
        <w:rPr>
          <w:rFonts w:ascii="Times New Roman" w:hAnsi="Times New Roman"/>
          <w:sz w:val="24"/>
          <w:szCs w:val="24"/>
        </w:rPr>
        <w:t xml:space="preserve"> Інною  Олексіївною для  розміщення вхідної групи до власного існуючого нежитлового приміщення-магазину</w:t>
      </w:r>
      <w:r w:rsidRPr="00C422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259">
        <w:rPr>
          <w:rFonts w:ascii="Times New Roman" w:hAnsi="Times New Roman"/>
          <w:sz w:val="24"/>
          <w:szCs w:val="24"/>
        </w:rPr>
        <w:t xml:space="preserve">за адресою: </w:t>
      </w:r>
      <w:r w:rsidRPr="00C42259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 w:rsidRPr="00C42259">
        <w:rPr>
          <w:rFonts w:ascii="Times New Roman" w:hAnsi="Times New Roman"/>
          <w:sz w:val="24"/>
          <w:szCs w:val="24"/>
        </w:rPr>
        <w:t xml:space="preserve">Івана </w:t>
      </w:r>
      <w:proofErr w:type="spellStart"/>
      <w:r w:rsidRPr="00C42259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C42259">
        <w:rPr>
          <w:rFonts w:ascii="Times New Roman" w:hAnsi="Times New Roman"/>
          <w:sz w:val="24"/>
          <w:szCs w:val="24"/>
        </w:rPr>
        <w:t xml:space="preserve"> (бувша вулиця Петра Запорожця)</w:t>
      </w:r>
      <w:r w:rsidRPr="00C42259">
        <w:rPr>
          <w:rFonts w:ascii="Times New Roman" w:hAnsi="Times New Roman"/>
          <w:sz w:val="24"/>
          <w:szCs w:val="24"/>
          <w:lang w:eastAsia="ru-RU"/>
        </w:rPr>
        <w:t>,</w:t>
      </w:r>
      <w:r w:rsidRPr="00C42259">
        <w:rPr>
          <w:rFonts w:ascii="Times New Roman" w:hAnsi="Times New Roman"/>
          <w:sz w:val="24"/>
          <w:szCs w:val="24"/>
        </w:rPr>
        <w:t xml:space="preserve"> </w:t>
      </w:r>
      <w:r w:rsidRPr="00C42259">
        <w:rPr>
          <w:rFonts w:ascii="Times New Roman" w:hAnsi="Times New Roman"/>
          <w:sz w:val="24"/>
          <w:szCs w:val="24"/>
          <w:lang w:eastAsia="ru-RU"/>
        </w:rPr>
        <w:t xml:space="preserve">40, приміщення 2, площею 0,0055 га </w:t>
      </w:r>
      <w:r w:rsidRPr="00C42259">
        <w:rPr>
          <w:rFonts w:ascii="Times New Roman" w:hAnsi="Times New Roman"/>
          <w:sz w:val="24"/>
          <w:szCs w:val="24"/>
        </w:rPr>
        <w:t xml:space="preserve">з кадастровим номером: 3210300000:04:005:0105, який укладений 11 грудня 2012 року №146 на  підставі підпункту 1.22. пункту 1 рішення міської ради від 21 листопада 2012 року  №748-31-VI </w:t>
      </w:r>
      <w:r w:rsidRPr="00C42259">
        <w:rPr>
          <w:rFonts w:ascii="Times New Roman" w:hAnsi="Times New Roman"/>
          <w:sz w:val="24"/>
          <w:szCs w:val="24"/>
          <w:lang w:eastAsia="ru-RU"/>
        </w:rPr>
        <w:t>«Про затвердження технічних документації із землеустрою щодо складання документів, що посвідчують право на оренду земельних ділянок та передачі земельних ділянок в оренду»</w:t>
      </w:r>
    </w:p>
    <w:p w:rsidR="00965434" w:rsidRPr="00C42259" w:rsidRDefault="00965434" w:rsidP="009654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259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</w:t>
      </w:r>
      <w:r w:rsidRPr="00C42259">
        <w:rPr>
          <w:rFonts w:ascii="Times New Roman" w:hAnsi="Times New Roman"/>
          <w:color w:val="000000"/>
          <w:sz w:val="24"/>
          <w:szCs w:val="24"/>
        </w:rPr>
        <w:t>право від 20 вересня 2013 року №2585084</w:t>
      </w:r>
      <w:r w:rsidRPr="00C42259">
        <w:rPr>
          <w:rFonts w:ascii="Times New Roman" w:hAnsi="Times New Roman"/>
          <w:sz w:val="24"/>
          <w:szCs w:val="24"/>
        </w:rPr>
        <w:t>.</w:t>
      </w:r>
    </w:p>
    <w:p w:rsidR="00965434" w:rsidRPr="00C42259" w:rsidRDefault="00965434" w:rsidP="009654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965434" w:rsidRPr="00C42259" w:rsidRDefault="00965434" w:rsidP="009654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>4.Особі,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11 грудня 2012 року №146 відповідно до даного рішення, а також оформити інші документи, необхідні для вчинення цієї угоди та зареєструвати припинення права оренди земельної ділянки в порядку, визначеному чинним законодавством України.</w:t>
      </w:r>
    </w:p>
    <w:p w:rsidR="00965434" w:rsidRDefault="00965434" w:rsidP="00965434">
      <w:pPr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C42259">
        <w:rPr>
          <w:rFonts w:ascii="Times New Roman" w:eastAsiaTheme="minorHAnsi" w:hAnsi="Times New Roman"/>
          <w:sz w:val="24"/>
          <w:szCs w:val="24"/>
        </w:rPr>
        <w:lastRenderedPageBreak/>
        <w:t>5</w:t>
      </w:r>
      <w:r w:rsidRPr="00C42259">
        <w:rPr>
          <w:rFonts w:ascii="Times New Roman" w:eastAsiaTheme="minorHAnsi" w:hAnsi="Times New Roman"/>
          <w:sz w:val="24"/>
          <w:szCs w:val="24"/>
          <w:lang w:val="ru-RU"/>
        </w:rPr>
        <w:t>.</w:t>
      </w:r>
      <w:r w:rsidRPr="00C422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2259">
        <w:rPr>
          <w:rFonts w:ascii="Times New Roman" w:eastAsiaTheme="minorHAnsi" w:hAnsi="Times New Roman"/>
          <w:sz w:val="24"/>
          <w:szCs w:val="24"/>
          <w:lang w:val="ru-RU"/>
        </w:rPr>
        <w:t xml:space="preserve">Контроль за </w:t>
      </w:r>
      <w:proofErr w:type="spellStart"/>
      <w:r w:rsidRPr="00C42259">
        <w:rPr>
          <w:rFonts w:ascii="Times New Roman" w:eastAsiaTheme="minorHAnsi" w:hAnsi="Times New Roman"/>
          <w:sz w:val="24"/>
          <w:szCs w:val="24"/>
          <w:lang w:val="ru-RU"/>
        </w:rPr>
        <w:t>виконанням</w:t>
      </w:r>
      <w:proofErr w:type="spellEnd"/>
      <w:r w:rsidRPr="00C4225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sz w:val="24"/>
          <w:szCs w:val="24"/>
          <w:lang w:val="ru-RU"/>
        </w:rPr>
        <w:t>цього</w:t>
      </w:r>
      <w:proofErr w:type="spellEnd"/>
      <w:r w:rsidRPr="00C4225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42259">
        <w:rPr>
          <w:rFonts w:ascii="Times New Roman" w:eastAsiaTheme="minorHAnsi" w:hAnsi="Times New Roman"/>
          <w:sz w:val="24"/>
          <w:szCs w:val="24"/>
          <w:lang w:val="ru-RU"/>
        </w:rPr>
        <w:t>р</w:t>
      </w:r>
      <w:proofErr w:type="gramEnd"/>
      <w:r w:rsidRPr="00C42259">
        <w:rPr>
          <w:rFonts w:ascii="Times New Roman" w:eastAsiaTheme="minorHAnsi" w:hAnsi="Times New Roman"/>
          <w:sz w:val="24"/>
          <w:szCs w:val="24"/>
          <w:lang w:val="ru-RU"/>
        </w:rPr>
        <w:t>ішення</w:t>
      </w:r>
      <w:proofErr w:type="spellEnd"/>
      <w:r w:rsidRPr="00C4225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sz w:val="24"/>
          <w:szCs w:val="24"/>
          <w:lang w:val="ru-RU"/>
        </w:rPr>
        <w:t>покласти</w:t>
      </w:r>
      <w:proofErr w:type="spellEnd"/>
      <w:r w:rsidRPr="00C42259">
        <w:rPr>
          <w:rFonts w:ascii="Times New Roman" w:eastAsiaTheme="minorHAnsi" w:hAnsi="Times New Roman"/>
          <w:sz w:val="24"/>
          <w:szCs w:val="24"/>
          <w:lang w:val="ru-RU"/>
        </w:rPr>
        <w:t xml:space="preserve"> на </w:t>
      </w:r>
      <w:proofErr w:type="spellStart"/>
      <w:r w:rsidRPr="00C42259">
        <w:rPr>
          <w:rFonts w:ascii="Times New Roman" w:eastAsiaTheme="minorHAnsi" w:hAnsi="Times New Roman"/>
          <w:sz w:val="24"/>
          <w:szCs w:val="24"/>
          <w:lang w:val="ru-RU"/>
        </w:rPr>
        <w:t>постійну</w:t>
      </w:r>
      <w:proofErr w:type="spellEnd"/>
      <w:r w:rsidRPr="00C4225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sz w:val="24"/>
          <w:szCs w:val="24"/>
          <w:lang w:val="ru-RU"/>
        </w:rPr>
        <w:t>комісії</w:t>
      </w:r>
      <w:proofErr w:type="spellEnd"/>
      <w:r w:rsidRPr="00C4225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з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питань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земельних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відносин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та земельного кадастру,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планування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території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будівництва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архітектури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охорони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пам’яток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історичного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середовища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та благоустрою</w:t>
      </w:r>
      <w:r w:rsidRPr="00C42259">
        <w:rPr>
          <w:rFonts w:ascii="Times New Roman" w:eastAsiaTheme="minorHAnsi" w:hAnsi="Times New Roman"/>
          <w:sz w:val="24"/>
          <w:szCs w:val="24"/>
        </w:rPr>
        <w:t>.</w:t>
      </w:r>
    </w:p>
    <w:p w:rsidR="00965434" w:rsidRPr="00C42259" w:rsidRDefault="00965434" w:rsidP="00965434">
      <w:pPr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965434" w:rsidRDefault="00965434"/>
    <w:sectPr w:rsidR="00965434" w:rsidSect="0096543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5434"/>
    <w:rsid w:val="008C18CB"/>
    <w:rsid w:val="00965434"/>
    <w:rsid w:val="00D43D24"/>
    <w:rsid w:val="00FC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43D24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43D24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2189</Words>
  <Characters>1248</Characters>
  <Application>Microsoft Office Word</Application>
  <DocSecurity>0</DocSecurity>
  <Lines>10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2018-11-02T09:44:00Z</dcterms:created>
  <dcterms:modified xsi:type="dcterms:W3CDTF">2018-11-05T10:37:00Z</dcterms:modified>
</cp:coreProperties>
</file>