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1B" w:rsidRDefault="0041351B" w:rsidP="0041351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190" r:id="rId5"/>
        </w:pict>
      </w:r>
    </w:p>
    <w:p w:rsidR="0041351B" w:rsidRDefault="0041351B" w:rsidP="0041351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1351B" w:rsidRDefault="0041351B" w:rsidP="0041351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1351B" w:rsidRDefault="0041351B" w:rsidP="0041351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351B" w:rsidRDefault="0041351B" w:rsidP="0041351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351B" w:rsidRPr="007B7BEE" w:rsidRDefault="0041351B" w:rsidP="0041351B">
      <w:r>
        <w:br/>
      </w:r>
      <w:r w:rsidRPr="0041351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41351B" w:rsidRDefault="0041351B" w:rsidP="0041351B"/>
    <w:p w:rsidR="007631CE" w:rsidRPr="00313B3C" w:rsidRDefault="007631CE" w:rsidP="007631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631CE" w:rsidRPr="00313B3C" w:rsidRDefault="007631CE" w:rsidP="00763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в постійне користування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</w:t>
      </w:r>
    </w:p>
    <w:p w:rsidR="007631CE" w:rsidRPr="00313B3C" w:rsidRDefault="007631CE" w:rsidP="00763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Білоцерківської міської ради</w:t>
      </w:r>
    </w:p>
    <w:p w:rsidR="007631CE" w:rsidRPr="00313B3C" w:rsidRDefault="007631CE" w:rsidP="00763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«Білоцерківська міська лікарня №3»</w:t>
      </w:r>
    </w:p>
    <w:p w:rsidR="007631CE" w:rsidRPr="00313B3C" w:rsidRDefault="007631CE" w:rsidP="00763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1CE" w:rsidRPr="00313B3C" w:rsidRDefault="007631CE" w:rsidP="007631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Комунального закладу Білоцерківської міської ради «Білоцерківська міська лікарня №3» </w:t>
      </w:r>
      <w:r w:rsidRPr="00313B3C">
        <w:rPr>
          <w:rFonts w:ascii="Times New Roman" w:hAnsi="Times New Roman"/>
          <w:sz w:val="24"/>
          <w:szCs w:val="24"/>
        </w:rPr>
        <w:t xml:space="preserve">від 31 серпня 2018 року №4371, технічну документацію із землеустрою щодо поділу земельної ділянки, відповідно до ст. ст. 12, 79-1, 92,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13B3C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7631CE" w:rsidRPr="00313B3C" w:rsidRDefault="007631CE" w:rsidP="007631C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31CE" w:rsidRPr="00313B3C" w:rsidRDefault="007631CE" w:rsidP="007631C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постійне користування </w:t>
      </w:r>
      <w:r w:rsidRPr="00313B3C">
        <w:rPr>
          <w:rFonts w:ascii="Times New Roman" w:hAnsi="Times New Roman"/>
          <w:sz w:val="24"/>
          <w:szCs w:val="24"/>
          <w:lang w:eastAsia="ru-RU"/>
        </w:rPr>
        <w:t>Комунальному закладу Білоцерківської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«Білоцерківська міська лікарня №3»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13B3C">
        <w:rPr>
          <w:rFonts w:ascii="Times New Roman" w:hAnsi="Times New Roman"/>
          <w:color w:val="000000"/>
          <w:sz w:val="24"/>
          <w:szCs w:val="24"/>
        </w:rPr>
        <w:t xml:space="preserve">03.03. Для 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закладів охорони здоров'я та соціальної допомоги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шкіро-венерологічного диспансеру)</w:t>
      </w:r>
      <w:r w:rsidRPr="00313B3C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13B3C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2,5575 га (з них: землі під громадською забудовою  - 2,5575 га) за </w:t>
      </w:r>
      <w:r w:rsidRPr="00313B3C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313B3C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313B3C">
        <w:rPr>
          <w:rFonts w:ascii="Times New Roman" w:hAnsi="Times New Roman"/>
          <w:sz w:val="24"/>
          <w:szCs w:val="24"/>
        </w:rPr>
        <w:t>, 12. Кадастровий номер: 3210300000:06:034:0062.</w:t>
      </w:r>
    </w:p>
    <w:p w:rsidR="007631CE" w:rsidRPr="00313B3C" w:rsidRDefault="007631CE" w:rsidP="007631C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313B3C">
        <w:rPr>
          <w:rFonts w:ascii="Times New Roman" w:hAnsi="Times New Roman"/>
          <w:sz w:val="24"/>
          <w:szCs w:val="24"/>
        </w:rPr>
        <w:t>2</w:t>
      </w:r>
      <w:r w:rsidRPr="00313B3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рішенні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B3C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13B3C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13B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7631CE" w:rsidRPr="00313B3C" w:rsidRDefault="007631CE" w:rsidP="007631C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31CE" w:rsidRPr="00313B3C" w:rsidRDefault="007631CE" w:rsidP="007631C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31CE" w:rsidRPr="00313B3C" w:rsidRDefault="007631CE" w:rsidP="007631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7631CE" w:rsidRPr="003025A3" w:rsidRDefault="007631CE" w:rsidP="007631CE">
      <w:pPr>
        <w:rPr>
          <w:rFonts w:ascii="Times New Roman" w:hAnsi="Times New Roman"/>
          <w:sz w:val="24"/>
          <w:szCs w:val="24"/>
        </w:rPr>
      </w:pPr>
    </w:p>
    <w:p w:rsidR="007631CE" w:rsidRDefault="007631CE" w:rsidP="007631CE"/>
    <w:p w:rsidR="007631CE" w:rsidRDefault="007631CE"/>
    <w:sectPr w:rsidR="007631CE" w:rsidSect="007631C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1CE"/>
    <w:rsid w:val="0041351B"/>
    <w:rsid w:val="00651835"/>
    <w:rsid w:val="007631CE"/>
    <w:rsid w:val="00C4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C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631CE"/>
  </w:style>
  <w:style w:type="paragraph" w:styleId="a3">
    <w:name w:val="No Spacing"/>
    <w:uiPriority w:val="1"/>
    <w:qFormat/>
    <w:rsid w:val="00763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631CE"/>
  </w:style>
  <w:style w:type="paragraph" w:styleId="a4">
    <w:name w:val="Plain Text"/>
    <w:basedOn w:val="a"/>
    <w:link w:val="a5"/>
    <w:rsid w:val="0041351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1351B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1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2018-11-02T08:09:00Z</dcterms:created>
  <dcterms:modified xsi:type="dcterms:W3CDTF">2018-11-05T10:28:00Z</dcterms:modified>
</cp:coreProperties>
</file>