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55" w:rsidRDefault="001B5755" w:rsidP="001B5755">
      <w:pPr>
        <w:jc w:val="both"/>
        <w:rPr>
          <w:rFonts w:ascii="Times New Roman" w:hAnsi="Times New Roman"/>
          <w:sz w:val="36"/>
          <w:szCs w:val="36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64314381" r:id="rId6"/>
        </w:object>
      </w:r>
    </w:p>
    <w:p w:rsidR="001B5755" w:rsidRDefault="001B5755" w:rsidP="001B5755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755" w:rsidRDefault="001B5755" w:rsidP="001B5755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БІЛОЦЕРКІВСЬКА МІСЬКА РАДА</w:t>
      </w:r>
    </w:p>
    <w:p w:rsidR="001B5755" w:rsidRDefault="001B5755" w:rsidP="001B575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1B5755" w:rsidRDefault="001B5755" w:rsidP="001B575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B5755" w:rsidRDefault="001B5755" w:rsidP="001B575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1B5755" w:rsidRDefault="001B5755" w:rsidP="001B575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B5755" w:rsidRPr="001B5755" w:rsidRDefault="001B5755" w:rsidP="001B57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5755">
        <w:rPr>
          <w:rFonts w:ascii="Times New Roman" w:hAnsi="Times New Roman" w:cs="Times New Roman"/>
          <w:color w:val="000000"/>
          <w:sz w:val="24"/>
          <w:szCs w:val="24"/>
        </w:rPr>
        <w:t xml:space="preserve">08 </w:t>
      </w:r>
      <w:proofErr w:type="spellStart"/>
      <w:proofErr w:type="gramStart"/>
      <w:r w:rsidRPr="001B5755">
        <w:rPr>
          <w:rFonts w:ascii="Times New Roman" w:hAnsi="Times New Roman" w:cs="Times New Roman"/>
          <w:color w:val="000000"/>
          <w:sz w:val="24"/>
          <w:szCs w:val="24"/>
        </w:rPr>
        <w:t>серпня</w:t>
      </w:r>
      <w:proofErr w:type="spellEnd"/>
      <w:r w:rsidRPr="001B5755">
        <w:rPr>
          <w:rFonts w:ascii="Times New Roman" w:hAnsi="Times New Roman" w:cs="Times New Roman"/>
          <w:color w:val="000000"/>
          <w:sz w:val="24"/>
          <w:szCs w:val="24"/>
        </w:rPr>
        <w:t xml:space="preserve">  2017</w:t>
      </w:r>
      <w:proofErr w:type="gramEnd"/>
      <w:r w:rsidRPr="001B5755">
        <w:rPr>
          <w:rFonts w:ascii="Times New Roman" w:hAnsi="Times New Roman" w:cs="Times New Roman"/>
          <w:color w:val="000000"/>
          <w:sz w:val="24"/>
          <w:szCs w:val="24"/>
        </w:rPr>
        <w:t xml:space="preserve"> року                               </w:t>
      </w:r>
      <w:r w:rsidRPr="001B575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B5755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Pr="001B5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55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Pr="001B57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№ 281</w:t>
      </w:r>
    </w:p>
    <w:p w:rsidR="001B5755" w:rsidRDefault="001B5755" w:rsidP="00A55E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5E43" w:rsidRPr="00A55E43" w:rsidRDefault="00A55E43" w:rsidP="00A55E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DA0126" w:rsidRPr="00A55E43" w:rsidRDefault="00DA0126" w:rsidP="00A55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5E43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проведення</w:t>
      </w:r>
    </w:p>
    <w:p w:rsidR="00DA0126" w:rsidRPr="00A55E43" w:rsidRDefault="00DA0126" w:rsidP="00A55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5E43">
        <w:rPr>
          <w:rFonts w:ascii="Times New Roman" w:hAnsi="Times New Roman" w:cs="Times New Roman"/>
          <w:sz w:val="24"/>
          <w:szCs w:val="24"/>
          <w:lang w:val="uk-UA"/>
        </w:rPr>
        <w:t>польотів теплового аеростата над м. Біла Церква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DA0126" w:rsidRPr="00A55E43" w:rsidRDefault="00DA0126" w:rsidP="00A55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0126" w:rsidRPr="00A55E43" w:rsidRDefault="00DA0126" w:rsidP="00A55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43">
        <w:rPr>
          <w:rFonts w:ascii="Times New Roman" w:hAnsi="Times New Roman" w:cs="Times New Roman"/>
          <w:sz w:val="24"/>
          <w:szCs w:val="24"/>
          <w:lang w:val="uk-UA"/>
        </w:rPr>
        <w:t>Керуючись Законом України “Про місцеве самоврядування в Україні“, постановою Кабінету Міністрів України від 29</w:t>
      </w:r>
      <w:r w:rsidR="00A55E43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березня 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>2002</w:t>
      </w:r>
      <w:r w:rsidR="00A55E43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№ 401 “Про затвердження Положення про використання повітряного простору України“ (зі змінами), розглянувши звернення громадської організації “Біла Церква Туристична“</w:t>
      </w:r>
      <w:r w:rsidR="00857952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від 17</w:t>
      </w:r>
      <w:r w:rsidR="00A55E43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липня 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="00A55E43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930CEE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57952" w:rsidRPr="00A55E43">
        <w:rPr>
          <w:rFonts w:ascii="Times New Roman" w:hAnsi="Times New Roman" w:cs="Times New Roman"/>
          <w:sz w:val="24"/>
          <w:szCs w:val="24"/>
          <w:lang w:val="uk-UA"/>
        </w:rPr>
        <w:t>а також звернення Федерації Повітроплавання України від 28</w:t>
      </w:r>
      <w:r w:rsidR="00A55E43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липня </w:t>
      </w:r>
      <w:r w:rsidR="00857952" w:rsidRPr="00A55E43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="00A55E43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857952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30CEE" w:rsidRPr="00A55E43">
        <w:rPr>
          <w:rFonts w:ascii="Times New Roman" w:hAnsi="Times New Roman" w:cs="Times New Roman"/>
          <w:sz w:val="24"/>
          <w:szCs w:val="24"/>
          <w:lang w:val="uk-UA"/>
        </w:rPr>
        <w:t>враховуючи дозвіл</w:t>
      </w:r>
      <w:r w:rsidR="00930CEE" w:rsidRPr="00A55E43">
        <w:rPr>
          <w:sz w:val="24"/>
          <w:szCs w:val="24"/>
          <w:lang w:val="uk-UA"/>
        </w:rPr>
        <w:t xml:space="preserve"> </w:t>
      </w:r>
      <w:r w:rsidR="00930CEE" w:rsidRPr="00A55E43">
        <w:rPr>
          <w:rFonts w:ascii="Times New Roman" w:hAnsi="Times New Roman" w:cs="Times New Roman"/>
          <w:sz w:val="24"/>
          <w:szCs w:val="24"/>
          <w:lang w:val="uk-UA"/>
        </w:rPr>
        <w:t>Державного дендрологічного парку «Олександрія» Національної академії наук України на проведення «Фестивалю Повітряних Куль «Олександрійська Феєрія» на території дендропарку Олександрія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30CEE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</w:t>
      </w:r>
      <w:r w:rsidR="00A55E43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DA0126" w:rsidRPr="00A55E43" w:rsidRDefault="00DA0126" w:rsidP="00A5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0126" w:rsidRPr="00A55E43" w:rsidRDefault="00DA0126" w:rsidP="00A55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1. У межах своєї компетенції та у рамках проведення святкування «Дня Незалежності України» та проведення </w:t>
      </w:r>
      <w:r w:rsidR="00930CEE" w:rsidRPr="00A55E43">
        <w:rPr>
          <w:rFonts w:ascii="Times New Roman" w:hAnsi="Times New Roman" w:cs="Times New Roman"/>
          <w:sz w:val="24"/>
          <w:szCs w:val="24"/>
          <w:lang w:val="uk-UA"/>
        </w:rPr>
        <w:t>Фестивалю Повітряних Куль «Олександрійська Феєрія»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>, дозволити:</w:t>
      </w:r>
    </w:p>
    <w:p w:rsidR="00DA0126" w:rsidRPr="00A55E43" w:rsidRDefault="00DA0126" w:rsidP="00A55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43">
        <w:rPr>
          <w:rFonts w:ascii="Times New Roman" w:hAnsi="Times New Roman" w:cs="Times New Roman"/>
          <w:sz w:val="24"/>
          <w:szCs w:val="24"/>
          <w:lang w:val="uk-UA"/>
        </w:rPr>
        <w:t>1.1. Проведення польоту та показових постановок теплових аеростат</w:t>
      </w:r>
      <w:r w:rsidR="00E040B4" w:rsidRPr="00A55E4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у м. </w:t>
      </w:r>
      <w:r w:rsidR="003A5D23" w:rsidRPr="00A55E43">
        <w:rPr>
          <w:rFonts w:ascii="Times New Roman" w:hAnsi="Times New Roman" w:cs="Times New Roman"/>
          <w:sz w:val="24"/>
          <w:szCs w:val="24"/>
          <w:lang w:val="uk-UA"/>
        </w:rPr>
        <w:t>Біла Церква</w:t>
      </w:r>
      <w:r w:rsidR="00930CEE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період з 2</w:t>
      </w:r>
      <w:r w:rsidR="003A5D23" w:rsidRPr="00A55E4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до 2</w:t>
      </w:r>
      <w:r w:rsidR="003A5D23" w:rsidRPr="00A55E4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D23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серпня 2017 року 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E515DD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05:00 до 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10.00 год. </w:t>
      </w:r>
      <w:r w:rsidR="00E515DD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E040B4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515DD" w:rsidRPr="00A55E4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>.00</w:t>
      </w:r>
      <w:r w:rsidR="00E515DD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до 22:00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год. на майданчику, який знаходиться </w:t>
      </w:r>
      <w:r w:rsidR="003A5D23" w:rsidRPr="00A55E43">
        <w:rPr>
          <w:rFonts w:ascii="Times New Roman" w:hAnsi="Times New Roman" w:cs="Times New Roman"/>
          <w:sz w:val="24"/>
          <w:szCs w:val="24"/>
          <w:lang w:val="uk-UA"/>
        </w:rPr>
        <w:t>на території Державного дендрологічного парку «Олександ</w:t>
      </w:r>
      <w:r w:rsidR="00930CEE" w:rsidRPr="00A55E43">
        <w:rPr>
          <w:rFonts w:ascii="Times New Roman" w:hAnsi="Times New Roman" w:cs="Times New Roman"/>
          <w:sz w:val="24"/>
          <w:szCs w:val="24"/>
          <w:lang w:val="uk-UA"/>
        </w:rPr>
        <w:t>рія» Національної академії наук</w:t>
      </w:r>
      <w:r w:rsidR="00E040B4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0CEE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0126" w:rsidRPr="00A55E43" w:rsidRDefault="00DA0126" w:rsidP="00A55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1.2. Проведення польоту </w:t>
      </w:r>
      <w:r w:rsidR="00BB2129" w:rsidRPr="00A55E43">
        <w:rPr>
          <w:rFonts w:ascii="Times New Roman" w:hAnsi="Times New Roman" w:cs="Times New Roman"/>
          <w:sz w:val="24"/>
          <w:szCs w:val="24"/>
          <w:lang w:val="uk-UA"/>
        </w:rPr>
        <w:t>теплових аеростат</w:t>
      </w:r>
      <w:r w:rsidR="00E040B4" w:rsidRPr="00A55E4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над м. </w:t>
      </w:r>
      <w:r w:rsidR="00BB2129" w:rsidRPr="00A55E43">
        <w:rPr>
          <w:rFonts w:ascii="Times New Roman" w:hAnsi="Times New Roman" w:cs="Times New Roman"/>
          <w:sz w:val="24"/>
          <w:szCs w:val="24"/>
          <w:lang w:val="uk-UA"/>
        </w:rPr>
        <w:t>Біла Церква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у період </w:t>
      </w:r>
      <w:r w:rsidR="000145C8" w:rsidRPr="00A55E43">
        <w:rPr>
          <w:rFonts w:ascii="Times New Roman" w:hAnsi="Times New Roman" w:cs="Times New Roman"/>
          <w:sz w:val="24"/>
          <w:szCs w:val="24"/>
          <w:lang w:val="uk-UA"/>
        </w:rPr>
        <w:t>з 24 до 27 серпня 2017 року  з 05:00 до 10.00 год.  та 18.00 до 22:00 год.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зі стартом на </w:t>
      </w:r>
      <w:r w:rsidR="000145C8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майданчику, який знаходиться на території Державного дендрологічного парку «Олександрія» Національної академії наук України 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та приземленням за межами </w:t>
      </w:r>
      <w:r w:rsidR="00930CEE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житлової та промислової забудови 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="00E040B4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0126" w:rsidRPr="00A55E43" w:rsidRDefault="00DA0126" w:rsidP="00A55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43">
        <w:rPr>
          <w:rFonts w:ascii="Times New Roman" w:hAnsi="Times New Roman" w:cs="Times New Roman"/>
          <w:sz w:val="24"/>
          <w:szCs w:val="24"/>
          <w:lang w:val="uk-UA"/>
        </w:rPr>
        <w:t>2. Польоти дозволити тільки за</w:t>
      </w:r>
      <w:r w:rsidR="00F97164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умови дотримання 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>необхідних запобіжних заходів, технічної справності аеростат</w:t>
      </w:r>
      <w:r w:rsidR="00E040B4" w:rsidRPr="00A55E4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та інших вимог інструкцій і правил польотів</w:t>
      </w:r>
      <w:r w:rsidR="00F97164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у повітряному просторі України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31AD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31AD" w:rsidRPr="00A55E43" w:rsidRDefault="000B31AD" w:rsidP="00A55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930CEE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відповідальну особу за </w:t>
      </w:r>
      <w:r w:rsidR="00A60CA9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правил безпеки при виконані польотів та показових постановок теплових аеростатів в м. Біла Церква  голову Федерації повітроплавання України </w:t>
      </w:r>
      <w:proofErr w:type="spellStart"/>
      <w:r w:rsidR="00A60CA9" w:rsidRPr="00A55E43">
        <w:rPr>
          <w:rFonts w:ascii="Times New Roman" w:hAnsi="Times New Roman" w:cs="Times New Roman"/>
          <w:sz w:val="24"/>
          <w:szCs w:val="24"/>
          <w:lang w:val="uk-UA"/>
        </w:rPr>
        <w:t>Гарда</w:t>
      </w:r>
      <w:r w:rsidR="00CC3938" w:rsidRPr="00A55E43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A60CA9" w:rsidRPr="00A55E43">
        <w:rPr>
          <w:rFonts w:ascii="Times New Roman" w:hAnsi="Times New Roman" w:cs="Times New Roman"/>
          <w:sz w:val="24"/>
          <w:szCs w:val="24"/>
          <w:lang w:val="uk-UA"/>
        </w:rPr>
        <w:t>ник</w:t>
      </w:r>
      <w:r w:rsidR="00F97164" w:rsidRPr="00A55E43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A60CA9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В.Г.</w:t>
      </w:r>
    </w:p>
    <w:p w:rsidR="00516799" w:rsidRPr="00A55E43" w:rsidRDefault="00516799" w:rsidP="00A55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43">
        <w:rPr>
          <w:rFonts w:ascii="Times New Roman" w:hAnsi="Times New Roman" w:cs="Times New Roman"/>
          <w:sz w:val="24"/>
          <w:szCs w:val="24"/>
          <w:lang w:val="uk-UA"/>
        </w:rPr>
        <w:t>4. Повідомити Білоцерківсь</w:t>
      </w:r>
      <w:r w:rsidR="002077E5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кий </w:t>
      </w:r>
      <w:r w:rsidR="00A55E43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відділ поліції 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управління Національної поліції </w:t>
      </w:r>
      <w:r w:rsidR="00A55E43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>в Київській області</w:t>
      </w:r>
      <w:r w:rsidR="00CC3938" w:rsidRPr="00A55E43">
        <w:rPr>
          <w:rFonts w:ascii="Times New Roman" w:hAnsi="Times New Roman" w:cs="Times New Roman"/>
          <w:sz w:val="24"/>
          <w:szCs w:val="24"/>
          <w:lang w:val="uk-UA"/>
        </w:rPr>
        <w:t>, комунальне підприємство Білоцерківської міської ради «Білоцерківський вантажний авіаційний комплекс»</w:t>
      </w:r>
      <w:r w:rsidR="00E040B4" w:rsidRPr="00A55E43">
        <w:rPr>
          <w:rFonts w:ascii="Times New Roman" w:hAnsi="Times New Roman" w:cs="Times New Roman"/>
          <w:sz w:val="24"/>
          <w:szCs w:val="24"/>
          <w:lang w:val="uk-UA"/>
        </w:rPr>
        <w:t>, військову частину А-2167, військову частину А-1232 та Білоцерківське зональне відділення військової служби правопорядку</w:t>
      </w:r>
      <w:r w:rsidR="00CC3938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77E5" w:rsidRPr="00A55E43">
        <w:rPr>
          <w:rFonts w:ascii="Times New Roman" w:hAnsi="Times New Roman" w:cs="Times New Roman"/>
          <w:sz w:val="24"/>
          <w:szCs w:val="24"/>
          <w:lang w:val="uk-UA"/>
        </w:rPr>
        <w:t>про заплановані заходи для</w:t>
      </w:r>
      <w:r w:rsidR="00E040B4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вжиття відповідних заходів реагування відповідно до власних повноважень</w:t>
      </w:r>
      <w:r w:rsidR="002077E5" w:rsidRPr="00A55E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0126" w:rsidRPr="00A55E43" w:rsidRDefault="002077E5" w:rsidP="00A55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4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A0126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рішення покласти на начальника управління </w:t>
      </w:r>
      <w:r w:rsidR="000145C8"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з питань надзвичайних ситуацій та цивільного захисту населення. </w:t>
      </w:r>
    </w:p>
    <w:p w:rsidR="00A6037C" w:rsidRPr="00A55E43" w:rsidRDefault="00A6037C" w:rsidP="00A60CA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A0126" w:rsidRPr="00A55E43" w:rsidRDefault="000145C8" w:rsidP="00A55E43">
      <w:pPr>
        <w:rPr>
          <w:rFonts w:ascii="Times New Roman" w:hAnsi="Times New Roman"/>
          <w:sz w:val="24"/>
          <w:szCs w:val="24"/>
          <w:lang w:val="uk-UA"/>
        </w:rPr>
      </w:pPr>
      <w:r w:rsidRPr="00A55E43">
        <w:rPr>
          <w:rFonts w:ascii="Times New Roman" w:hAnsi="Times New Roman"/>
          <w:sz w:val="24"/>
          <w:szCs w:val="24"/>
          <w:lang w:val="uk-UA"/>
        </w:rPr>
        <w:t xml:space="preserve">Міський  голова                          </w:t>
      </w:r>
      <w:r w:rsidR="00A55E43">
        <w:rPr>
          <w:rFonts w:ascii="Times New Roman" w:hAnsi="Times New Roman"/>
          <w:sz w:val="24"/>
          <w:szCs w:val="24"/>
          <w:lang w:val="uk-UA"/>
        </w:rPr>
        <w:tab/>
      </w:r>
      <w:r w:rsidR="00A55E43">
        <w:rPr>
          <w:rFonts w:ascii="Times New Roman" w:hAnsi="Times New Roman"/>
          <w:sz w:val="24"/>
          <w:szCs w:val="24"/>
          <w:lang w:val="uk-UA"/>
        </w:rPr>
        <w:tab/>
      </w:r>
      <w:r w:rsidR="00A55E43">
        <w:rPr>
          <w:rFonts w:ascii="Times New Roman" w:hAnsi="Times New Roman"/>
          <w:sz w:val="24"/>
          <w:szCs w:val="24"/>
          <w:lang w:val="uk-UA"/>
        </w:rPr>
        <w:tab/>
      </w:r>
      <w:r w:rsidR="00A55E43">
        <w:rPr>
          <w:rFonts w:ascii="Times New Roman" w:hAnsi="Times New Roman"/>
          <w:sz w:val="24"/>
          <w:szCs w:val="24"/>
          <w:lang w:val="uk-UA"/>
        </w:rPr>
        <w:tab/>
      </w:r>
      <w:r w:rsidR="00A55E43">
        <w:rPr>
          <w:rFonts w:ascii="Times New Roman" w:hAnsi="Times New Roman"/>
          <w:sz w:val="24"/>
          <w:szCs w:val="24"/>
          <w:lang w:val="uk-UA"/>
        </w:rPr>
        <w:tab/>
      </w:r>
      <w:r w:rsidR="00A55E43">
        <w:rPr>
          <w:rFonts w:ascii="Times New Roman" w:hAnsi="Times New Roman"/>
          <w:sz w:val="24"/>
          <w:szCs w:val="24"/>
          <w:lang w:val="uk-UA"/>
        </w:rPr>
        <w:tab/>
      </w:r>
      <w:r w:rsidRPr="00A55E43">
        <w:rPr>
          <w:rFonts w:ascii="Times New Roman" w:hAnsi="Times New Roman"/>
          <w:sz w:val="24"/>
          <w:szCs w:val="24"/>
          <w:lang w:val="uk-UA"/>
        </w:rPr>
        <w:t xml:space="preserve">  Г. А. Дикий</w:t>
      </w:r>
    </w:p>
    <w:sectPr w:rsidR="00DA0126" w:rsidRPr="00A55E43" w:rsidSect="002077E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26"/>
    <w:rsid w:val="000145C8"/>
    <w:rsid w:val="000B31AD"/>
    <w:rsid w:val="00112052"/>
    <w:rsid w:val="001B5755"/>
    <w:rsid w:val="002077E5"/>
    <w:rsid w:val="00227170"/>
    <w:rsid w:val="00335232"/>
    <w:rsid w:val="003A5D23"/>
    <w:rsid w:val="0041275B"/>
    <w:rsid w:val="00516799"/>
    <w:rsid w:val="00857952"/>
    <w:rsid w:val="00930CEE"/>
    <w:rsid w:val="009A063D"/>
    <w:rsid w:val="00A55E43"/>
    <w:rsid w:val="00A6037C"/>
    <w:rsid w:val="00A60CA9"/>
    <w:rsid w:val="00BB2129"/>
    <w:rsid w:val="00BF3DB4"/>
    <w:rsid w:val="00CC3938"/>
    <w:rsid w:val="00DA0126"/>
    <w:rsid w:val="00E040B4"/>
    <w:rsid w:val="00E515DD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0AAE35-8E82-4235-9028-CF02E4B9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DA01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A01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DA012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4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D374-8AC0-45AC-9940-6F179257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3</cp:revision>
  <cp:lastPrinted>2017-08-09T14:37:00Z</cp:lastPrinted>
  <dcterms:created xsi:type="dcterms:W3CDTF">2017-08-09T14:39:00Z</dcterms:created>
  <dcterms:modified xsi:type="dcterms:W3CDTF">2017-08-15T12:00:00Z</dcterms:modified>
</cp:coreProperties>
</file>