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03" w:rsidRDefault="00604596" w:rsidP="00376B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94147" r:id="rId5"/>
        </w:pict>
      </w:r>
    </w:p>
    <w:p w:rsidR="00376B03" w:rsidRDefault="00376B03" w:rsidP="00376B03"/>
    <w:p w:rsidR="00376B03" w:rsidRDefault="00376B03" w:rsidP="00376B03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76B03" w:rsidRDefault="00376B03" w:rsidP="00376B0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76B03" w:rsidRDefault="00376B03" w:rsidP="00376B03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76B03" w:rsidRDefault="00376B03" w:rsidP="00376B03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777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76B03" w:rsidRDefault="00376B03" w:rsidP="00376B03">
      <w:pPr>
        <w:rPr>
          <w:rFonts w:ascii="Times New Roman" w:hAnsi="Times New Roman"/>
          <w:sz w:val="24"/>
          <w:szCs w:val="24"/>
          <w:lang w:val="ru-RU"/>
        </w:rPr>
      </w:pPr>
    </w:p>
    <w:p w:rsidR="009F3CB0" w:rsidRDefault="009F3CB0" w:rsidP="00376B03">
      <w:pPr>
        <w:rPr>
          <w:rFonts w:ascii="Times New Roman" w:hAnsi="Times New Roman"/>
          <w:sz w:val="24"/>
          <w:szCs w:val="24"/>
          <w:lang w:val="ru-RU"/>
        </w:rPr>
      </w:pPr>
    </w:p>
    <w:p w:rsidR="009F3CB0" w:rsidRPr="009F3CB0" w:rsidRDefault="009F3CB0" w:rsidP="00376B03">
      <w:pPr>
        <w:rPr>
          <w:rFonts w:ascii="Times New Roman" w:hAnsi="Times New Roman"/>
          <w:sz w:val="24"/>
          <w:szCs w:val="24"/>
          <w:lang w:val="ru-RU"/>
        </w:rPr>
      </w:pPr>
    </w:p>
    <w:p w:rsidR="005B7033" w:rsidRPr="002078AF" w:rsidRDefault="005B7033" w:rsidP="005B70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2078AF">
        <w:rPr>
          <w:rFonts w:ascii="Times New Roman" w:hAnsi="Times New Roman"/>
          <w:sz w:val="24"/>
          <w:szCs w:val="24"/>
        </w:rPr>
        <w:t xml:space="preserve">розгляд заяви щодо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</w:t>
      </w:r>
    </w:p>
    <w:p w:rsidR="005B7033" w:rsidRPr="002078AF" w:rsidRDefault="005B7033" w:rsidP="005B70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земельного сервітуту з фізичною особою-підприємцем </w:t>
      </w:r>
    </w:p>
    <w:p w:rsidR="005B7033" w:rsidRPr="002078AF" w:rsidRDefault="005B7033" w:rsidP="005B70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Зезюліним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Василем Олексійовичем</w:t>
      </w:r>
    </w:p>
    <w:p w:rsidR="005B7033" w:rsidRPr="002078AF" w:rsidRDefault="005B7033" w:rsidP="005B703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7033" w:rsidRPr="002078AF" w:rsidRDefault="005B7033" w:rsidP="005B7033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Зезюліна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Василя Олексійовича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14 червня  2018 року №3115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078AF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B7033" w:rsidRPr="002078AF" w:rsidRDefault="005B7033" w:rsidP="005B70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7033" w:rsidRPr="002078AF" w:rsidRDefault="005B7033" w:rsidP="005B703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1.Відмовити в укладенні договору  про встановлення особистого строкового сервітуту з фізичною особою-підприємцем </w:t>
      </w:r>
      <w:proofErr w:type="spellStart"/>
      <w:r w:rsidRPr="002078AF">
        <w:rPr>
          <w:rFonts w:ascii="Times New Roman" w:hAnsi="Times New Roman"/>
          <w:bCs/>
          <w:color w:val="000000"/>
          <w:sz w:val="24"/>
          <w:szCs w:val="24"/>
        </w:rPr>
        <w:t>Зезюліним</w:t>
      </w:r>
      <w:proofErr w:type="spellEnd"/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Василем Олексійовичем </w:t>
      </w:r>
      <w:r w:rsidRPr="002078AF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павільйону громадського харчування з літнім майданчиком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2078AF">
        <w:rPr>
          <w:rFonts w:ascii="Times New Roman" w:hAnsi="Times New Roman"/>
          <w:color w:val="000000"/>
          <w:sz w:val="24"/>
          <w:szCs w:val="24"/>
        </w:rPr>
        <w:t>вулиця Некрасова, в районі будинку №115 та №46-а,</w:t>
      </w:r>
      <w:r w:rsidRPr="002078A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площею 0,0070 га (з них: під тимчасовою спорудою – 0,0030 га, під проїздами, проходами та площадками – 0,0040 га), строком на 1 (один) рік, за рахунок земель населеного пункту м. Біла Церква, </w:t>
      </w:r>
      <w:r w:rsidRPr="002078AF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тим, що земельна ділянка не є сформованою відповідно до ч. 4, 5 ст. 79-1 Земельного кодексу України та</w:t>
      </w:r>
      <w:r w:rsidRPr="002078A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ст. 55-1 Закону України «Про землеустрій» та </w:t>
      </w:r>
      <w:r w:rsidRPr="002078AF">
        <w:rPr>
          <w:rFonts w:ascii="Times New Roman" w:hAnsi="Times New Roman"/>
          <w:b/>
          <w:bCs/>
          <w:sz w:val="24"/>
          <w:szCs w:val="24"/>
          <w:lang w:eastAsia="ru-RU"/>
        </w:rPr>
        <w:t>відповідно до вимог підпунктів 1.5, 1.6, 2.5, 2.30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р. №244 та рішення Білоцерківської міської ради від 11.02.2010 р. №1275 «Про затвердження комплексної схеми з переліком місць розміщення стаціонарних малих архітектурних форм для провадження підприємницької діяльності на території загального користування комунальної власності м. Біла Церква», а саме: невідповідність місця розташування даної тимчасової споруди комплексній схемі розміщення тимчасових споруд.</w:t>
      </w:r>
    </w:p>
    <w:p w:rsidR="005B7033" w:rsidRPr="002078AF" w:rsidRDefault="005B7033" w:rsidP="005B7033">
      <w:pPr>
        <w:spacing w:after="12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8A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5B7033" w:rsidRPr="002078AF" w:rsidRDefault="005B7033" w:rsidP="005B7033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B7033" w:rsidRPr="002078AF" w:rsidRDefault="005B7033" w:rsidP="005B703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B7033" w:rsidRPr="002078AF" w:rsidRDefault="005B7033" w:rsidP="005B703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B7033" w:rsidRPr="002078AF" w:rsidRDefault="005B7033" w:rsidP="005B7033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5B7033" w:rsidRDefault="005B7033"/>
    <w:sectPr w:rsidR="005B7033" w:rsidSect="005B70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033"/>
    <w:rsid w:val="00176BFA"/>
    <w:rsid w:val="00376B03"/>
    <w:rsid w:val="005B7033"/>
    <w:rsid w:val="00604596"/>
    <w:rsid w:val="009F3CB0"/>
    <w:rsid w:val="00A443EC"/>
    <w:rsid w:val="00B8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76B03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76B03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2106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2018-09-04T08:17:00Z</cp:lastPrinted>
  <dcterms:created xsi:type="dcterms:W3CDTF">2018-09-04T08:17:00Z</dcterms:created>
  <dcterms:modified xsi:type="dcterms:W3CDTF">2018-09-11T14:55:00Z</dcterms:modified>
</cp:coreProperties>
</file>