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52" w:rsidRDefault="00892752" w:rsidP="008927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522" r:id="rId5"/>
        </w:pict>
      </w:r>
    </w:p>
    <w:p w:rsidR="00892752" w:rsidRDefault="00892752" w:rsidP="00892752"/>
    <w:p w:rsidR="00892752" w:rsidRDefault="00892752" w:rsidP="0089275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92752" w:rsidRDefault="00892752" w:rsidP="0089275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2752" w:rsidRDefault="00892752" w:rsidP="00892752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2752" w:rsidRDefault="00892752" w:rsidP="0089275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892752" w:rsidRPr="00FD1CDD" w:rsidRDefault="00892752" w:rsidP="00892752">
      <w:pPr>
        <w:rPr>
          <w:rFonts w:ascii="Times New Roman" w:hAnsi="Times New Roman"/>
          <w:sz w:val="24"/>
          <w:szCs w:val="24"/>
        </w:rPr>
      </w:pPr>
    </w:p>
    <w:p w:rsidR="009D317D" w:rsidRPr="002078AF" w:rsidRDefault="009D317D" w:rsidP="009D3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2078AF"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9D317D" w:rsidRPr="002078AF" w:rsidRDefault="009D317D" w:rsidP="009D3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технічної  документації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9D317D" w:rsidRPr="002078AF" w:rsidRDefault="009D317D" w:rsidP="009D3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9D317D" w:rsidRPr="002078AF" w:rsidRDefault="009D317D" w:rsidP="009D3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Самокишу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Сергію Юрійовичу</w:t>
      </w:r>
    </w:p>
    <w:p w:rsidR="009D317D" w:rsidRPr="002078AF" w:rsidRDefault="009D317D" w:rsidP="009D317D">
      <w:pPr>
        <w:tabs>
          <w:tab w:val="left" w:pos="10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ab/>
      </w:r>
    </w:p>
    <w:p w:rsidR="009D317D" w:rsidRPr="002078AF" w:rsidRDefault="009D317D" w:rsidP="009D317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Самокиша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Сергія Юрійовича </w:t>
      </w:r>
      <w:r w:rsidRPr="002078AF">
        <w:rPr>
          <w:rFonts w:ascii="Times New Roman" w:hAnsi="Times New Roman"/>
          <w:sz w:val="24"/>
          <w:szCs w:val="24"/>
        </w:rPr>
        <w:t>від 15 червня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2018 року №3128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</w:t>
      </w:r>
      <w:r w:rsidRPr="002078AF">
        <w:rPr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9D317D" w:rsidRPr="002078AF" w:rsidRDefault="009D317D" w:rsidP="009D317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17D" w:rsidRPr="002078AF" w:rsidRDefault="009D317D" w:rsidP="009D31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Самокишу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Сергію Юрійовичу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>11.02.</w:t>
      </w:r>
      <w:r w:rsidRPr="002078AF">
        <w:rPr>
          <w:rFonts w:ascii="Times New Roman" w:hAnsi="Times New Roman"/>
          <w:sz w:val="24"/>
          <w:szCs w:val="24"/>
        </w:rPr>
        <w:t xml:space="preserve">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Pr="002078AF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виробничої бази, частина нежитлової будівлі літера «Щ2») 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361, площею 0,1363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val="ru-RU" w:eastAsia="ru-RU"/>
        </w:rPr>
        <w:t>відповідно</w:t>
      </w:r>
      <w:proofErr w:type="spellEnd"/>
      <w:r w:rsidRPr="002078AF">
        <w:rPr>
          <w:rFonts w:ascii="Times New Roman" w:hAnsi="Times New Roman"/>
          <w:b/>
          <w:sz w:val="24"/>
          <w:szCs w:val="24"/>
          <w:lang w:val="ru-RU" w:eastAsia="ru-RU"/>
        </w:rPr>
        <w:t xml:space="preserve"> до </w:t>
      </w:r>
      <w:proofErr w:type="spellStart"/>
      <w:r w:rsidRPr="002078AF">
        <w:rPr>
          <w:rFonts w:ascii="Times New Roman" w:hAnsi="Times New Roman"/>
          <w:b/>
          <w:sz w:val="24"/>
          <w:szCs w:val="24"/>
          <w:lang w:val="ru-RU" w:eastAsia="ru-RU"/>
        </w:rPr>
        <w:t>вимог</w:t>
      </w:r>
      <w:proofErr w:type="spellEnd"/>
      <w:r w:rsidRPr="002078AF">
        <w:rPr>
          <w:rFonts w:ascii="Times New Roman" w:hAnsi="Times New Roman"/>
          <w:b/>
          <w:sz w:val="24"/>
          <w:szCs w:val="24"/>
          <w:lang w:val="ru-RU" w:eastAsia="ru-RU"/>
        </w:rPr>
        <w:t xml:space="preserve"> ст.ст.86,88,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 xml:space="preserve">ч.4 ст.120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  <w:r w:rsidRPr="002078AF">
        <w:rPr>
          <w:rFonts w:ascii="Times New Roman" w:hAnsi="Times New Roman"/>
          <w:b/>
          <w:sz w:val="24"/>
          <w:szCs w:val="24"/>
        </w:rPr>
        <w:t xml:space="preserve"> Із поданого заявником до заяви від 15 червня 2018 року №3128 пакету документів не можливо встановити, яким чином проводилося виділення 3/9 частин частини нежитлової будівлі літера «Щ2» (нотаріальний поділ, судове рішення) із спільної власності.</w:t>
      </w:r>
    </w:p>
    <w:p w:rsidR="009D317D" w:rsidRPr="002078AF" w:rsidRDefault="009D317D" w:rsidP="009D317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317D" w:rsidRPr="002078AF" w:rsidRDefault="009D317D" w:rsidP="009D317D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9D317D" w:rsidRDefault="009D317D"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9D317D" w:rsidSect="009D31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17D"/>
    <w:rsid w:val="00892752"/>
    <w:rsid w:val="00892914"/>
    <w:rsid w:val="009D317D"/>
    <w:rsid w:val="00C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D317D"/>
  </w:style>
  <w:style w:type="paragraph" w:styleId="a3">
    <w:name w:val="Plain Text"/>
    <w:basedOn w:val="a"/>
    <w:link w:val="a4"/>
    <w:unhideWhenUsed/>
    <w:rsid w:val="0089275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9275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1878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2018-09-03T14:31:00Z</cp:lastPrinted>
  <dcterms:created xsi:type="dcterms:W3CDTF">2018-09-03T14:30:00Z</dcterms:created>
  <dcterms:modified xsi:type="dcterms:W3CDTF">2018-09-11T08:42:00Z</dcterms:modified>
</cp:coreProperties>
</file>