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4" w:rsidRDefault="00534984" w:rsidP="005349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813" r:id="rId5"/>
        </w:pict>
      </w:r>
    </w:p>
    <w:p w:rsidR="00534984" w:rsidRDefault="00534984" w:rsidP="00534984"/>
    <w:p w:rsidR="00534984" w:rsidRDefault="00534984" w:rsidP="00534984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34984" w:rsidRDefault="00534984" w:rsidP="0053498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34984" w:rsidRDefault="00534984" w:rsidP="00534984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34984" w:rsidRDefault="00534984" w:rsidP="00534984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695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34984" w:rsidRPr="00FD1CDD" w:rsidRDefault="00534984" w:rsidP="00534984">
      <w:pPr>
        <w:rPr>
          <w:rFonts w:ascii="Times New Roman" w:hAnsi="Times New Roman"/>
          <w:sz w:val="24"/>
          <w:szCs w:val="24"/>
        </w:rPr>
      </w:pPr>
    </w:p>
    <w:p w:rsidR="00BF059B" w:rsidRPr="002078AF" w:rsidRDefault="00BF059B" w:rsidP="00BF0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BF059B" w:rsidRPr="002078AF" w:rsidRDefault="00BF059B" w:rsidP="00BF0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BF059B" w:rsidRPr="002078AF" w:rsidRDefault="00BF059B" w:rsidP="00BF0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BF059B" w:rsidRPr="002078AF" w:rsidRDefault="00BF059B" w:rsidP="00BF0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BF059B" w:rsidRPr="002078AF" w:rsidRDefault="00BF059B" w:rsidP="00BF0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59B" w:rsidRPr="002078AF" w:rsidRDefault="00BF059B" w:rsidP="00BF0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Білоцерківського районного товариства «ЛВО»  </w:t>
      </w:r>
      <w:r w:rsidRPr="002078AF">
        <w:rPr>
          <w:rFonts w:ascii="Times New Roman" w:hAnsi="Times New Roman"/>
          <w:sz w:val="24"/>
          <w:szCs w:val="24"/>
        </w:rPr>
        <w:t>від  02 липня 2018 року №3336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F059B" w:rsidRPr="002078AF" w:rsidRDefault="00BF059B" w:rsidP="00BF0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59B" w:rsidRPr="002078AF" w:rsidRDefault="00BF059B" w:rsidP="00BF0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Білоцерківському районному товариству «ЛВО» </w:t>
      </w:r>
      <w:r w:rsidRPr="002078AF">
        <w:rPr>
          <w:rFonts w:ascii="Times New Roman" w:hAnsi="Times New Roman"/>
          <w:sz w:val="24"/>
          <w:szCs w:val="24"/>
        </w:rPr>
        <w:t>з цільовим призначенням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існуючого магазину – нежитлова будівля літера «А-2») </w:t>
      </w:r>
      <w:r w:rsidRPr="002078AF">
        <w:rPr>
          <w:rFonts w:ascii="Times New Roman" w:hAnsi="Times New Roman"/>
          <w:sz w:val="24"/>
          <w:szCs w:val="24"/>
        </w:rPr>
        <w:t>за адресою: бульвар Олександрійський, 117,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площею 0,1107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3210300000:03:020:0007.</w:t>
      </w:r>
    </w:p>
    <w:p w:rsidR="00BF059B" w:rsidRPr="002078AF" w:rsidRDefault="00BF059B" w:rsidP="00BF0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BF059B" w:rsidRPr="002078AF" w:rsidRDefault="00BF059B" w:rsidP="00BF0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059B" w:rsidRPr="002078AF" w:rsidRDefault="00BF059B" w:rsidP="00BF05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059B" w:rsidRPr="002078AF" w:rsidRDefault="00BF059B" w:rsidP="00BF05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BF059B" w:rsidRDefault="00BF059B"/>
    <w:sectPr w:rsidR="00BF059B" w:rsidSect="00BF059B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059B"/>
    <w:rsid w:val="00534984"/>
    <w:rsid w:val="008169F8"/>
    <w:rsid w:val="00A05B50"/>
    <w:rsid w:val="00B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F059B"/>
  </w:style>
  <w:style w:type="paragraph" w:styleId="a3">
    <w:name w:val="Plain Text"/>
    <w:basedOn w:val="a"/>
    <w:link w:val="a4"/>
    <w:unhideWhenUsed/>
    <w:rsid w:val="0053498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3498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2018-09-03T13:47:00Z</cp:lastPrinted>
  <dcterms:created xsi:type="dcterms:W3CDTF">2018-09-03T13:46:00Z</dcterms:created>
  <dcterms:modified xsi:type="dcterms:W3CDTF">2018-09-11T08:31:00Z</dcterms:modified>
</cp:coreProperties>
</file>