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25" w:rsidRDefault="00F70525" w:rsidP="00785783">
      <w:pPr>
        <w:tabs>
          <w:tab w:val="left" w:pos="4780"/>
        </w:tabs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052BAC" w:rsidRDefault="00052BAC" w:rsidP="00052BAC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672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052BAC" w:rsidRDefault="00052BAC" w:rsidP="00052BAC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52BAC" w:rsidRDefault="00052BAC" w:rsidP="00052BAC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52BAC" w:rsidRDefault="00052BAC" w:rsidP="00052BAC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52BAC" w:rsidRDefault="00052BAC" w:rsidP="00052BAC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052BAC" w:rsidRDefault="00052BAC" w:rsidP="00052BAC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627</w:t>
      </w:r>
      <w:r>
        <w:rPr>
          <w:rFonts w:ascii="Times New Roman" w:hAnsi="Times New Roman"/>
          <w:shd w:val="clear" w:color="auto" w:fill="FFFFFF"/>
        </w:rPr>
        <w:t>-26-VIII</w:t>
      </w:r>
    </w:p>
    <w:p w:rsidR="00F70525" w:rsidRDefault="00F70525" w:rsidP="00785783">
      <w:pPr>
        <w:tabs>
          <w:tab w:val="left" w:pos="4780"/>
        </w:tabs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F70525" w:rsidRDefault="00F70525" w:rsidP="00785783">
      <w:pPr>
        <w:tabs>
          <w:tab w:val="left" w:pos="4780"/>
        </w:tabs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F70525" w:rsidRDefault="00785783" w:rsidP="00785783">
      <w:pPr>
        <w:tabs>
          <w:tab w:val="left" w:pos="478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785783">
        <w:rPr>
          <w:rFonts w:ascii="Times New Roman" w:hAnsi="Times New Roman" w:cs="Times New Roman"/>
          <w:color w:val="auto"/>
          <w:lang w:eastAsia="en-US"/>
        </w:rPr>
        <w:t xml:space="preserve">Про розгляд заяви про  встановлення земельного </w:t>
      </w:r>
    </w:p>
    <w:p w:rsidR="00F70525" w:rsidRDefault="00F70525" w:rsidP="00F70525">
      <w:pPr>
        <w:tabs>
          <w:tab w:val="left" w:pos="478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сервітуту з </w:t>
      </w:r>
      <w:r w:rsidR="00785783" w:rsidRPr="00785783">
        <w:rPr>
          <w:rFonts w:ascii="Times New Roman" w:hAnsi="Times New Roman" w:cs="Times New Roman"/>
          <w:color w:val="auto"/>
          <w:lang w:eastAsia="en-US"/>
        </w:rPr>
        <w:t xml:space="preserve">фізичною особою – підприємцем </w:t>
      </w:r>
    </w:p>
    <w:p w:rsidR="00785783" w:rsidRPr="00785783" w:rsidRDefault="00785783" w:rsidP="00F70525">
      <w:pPr>
        <w:tabs>
          <w:tab w:val="left" w:pos="4780"/>
        </w:tabs>
        <w:jc w:val="both"/>
        <w:rPr>
          <w:rFonts w:ascii="Times New Roman" w:hAnsi="Times New Roman" w:cs="Times New Roman"/>
          <w:color w:val="auto"/>
          <w:lang w:eastAsia="en-US"/>
        </w:rPr>
      </w:pPr>
      <w:r w:rsidRPr="00785783">
        <w:rPr>
          <w:rFonts w:ascii="Times New Roman" w:eastAsia="Times New Roman" w:hAnsi="Times New Roman"/>
        </w:rPr>
        <w:t xml:space="preserve">Коломієць Катериною Володимирівною  </w:t>
      </w:r>
    </w:p>
    <w:p w:rsidR="00785783" w:rsidRPr="00785783" w:rsidRDefault="00785783" w:rsidP="00785783">
      <w:pPr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785783" w:rsidRPr="00785783" w:rsidRDefault="00785783" w:rsidP="00785783">
      <w:pPr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785783">
        <w:rPr>
          <w:rFonts w:ascii="Times New Roman" w:hAnsi="Times New Roman" w:cs="Times New Roman"/>
          <w:color w:val="auto"/>
          <w:lang w:eastAsia="en-US"/>
        </w:rPr>
        <w:t xml:space="preserve">Розглянувши </w:t>
      </w:r>
      <w:r w:rsidRPr="00785783">
        <w:rPr>
          <w:rFonts w:ascii="Times New Roman" w:hAnsi="Times New Roman" w:cs="Times New Roman"/>
          <w:color w:val="auto"/>
          <w:lang w:eastAsia="zh-CN"/>
        </w:rPr>
        <w:t xml:space="preserve">звернення постійної </w:t>
      </w:r>
      <w:r w:rsidRPr="00785783">
        <w:rPr>
          <w:rFonts w:ascii="Times New Roman" w:hAnsi="Times New Roman" w:cs="Times New Roman"/>
          <w:color w:val="auto"/>
          <w:lang w:eastAsia="en-US"/>
        </w:rPr>
        <w:t xml:space="preserve">комісії </w:t>
      </w:r>
      <w:r w:rsidRPr="00785783">
        <w:rPr>
          <w:rFonts w:ascii="Times New Roman" w:hAnsi="Times New Roman" w:cs="Times New Roman"/>
          <w:bCs/>
          <w:color w:val="auto"/>
          <w:lang w:eastAsia="en-US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785783">
        <w:rPr>
          <w:rFonts w:ascii="Times New Roman" w:hAnsi="Times New Roman" w:cs="Times New Roman"/>
          <w:color w:val="auto"/>
          <w:lang w:eastAsia="zh-CN"/>
        </w:rPr>
        <w:t xml:space="preserve">до міського голови </w:t>
      </w:r>
      <w:r w:rsidRPr="00785783">
        <w:rPr>
          <w:rFonts w:ascii="Times New Roman" w:hAnsi="Times New Roman" w:cs="Times New Roman"/>
          <w:lang w:eastAsia="zh-CN"/>
        </w:rPr>
        <w:t>від 14 січня 2022 року №10/02-17</w:t>
      </w:r>
      <w:r w:rsidRPr="00785783">
        <w:rPr>
          <w:rFonts w:ascii="Times New Roman" w:hAnsi="Times New Roman" w:cs="Times New Roman"/>
          <w:color w:val="auto"/>
          <w:lang w:eastAsia="zh-CN"/>
        </w:rPr>
        <w:t xml:space="preserve">, протокол постійної комісії </w:t>
      </w:r>
      <w:r w:rsidRPr="00785783">
        <w:rPr>
          <w:rFonts w:ascii="Times New Roman" w:hAnsi="Times New Roman" w:cs="Times New Roman"/>
          <w:bCs/>
          <w:color w:val="auto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785783">
        <w:rPr>
          <w:rFonts w:ascii="Times New Roman" w:hAnsi="Times New Roman" w:cs="Times New Roman"/>
          <w:bCs/>
          <w:lang w:eastAsia="zh-CN"/>
        </w:rPr>
        <w:t xml:space="preserve">від </w:t>
      </w:r>
      <w:r w:rsidRPr="00785783">
        <w:rPr>
          <w:rFonts w:ascii="Times New Roman" w:hAnsi="Times New Roman"/>
          <w:bCs/>
          <w:lang w:eastAsia="zh-CN"/>
        </w:rPr>
        <w:t>16 грудня 2021 року №41</w:t>
      </w:r>
      <w:r w:rsidRPr="00785783">
        <w:rPr>
          <w:rFonts w:ascii="Times New Roman" w:hAnsi="Times New Roman" w:cs="Times New Roman"/>
          <w:color w:val="auto"/>
          <w:lang w:eastAsia="zh-CN"/>
        </w:rPr>
        <w:t xml:space="preserve">, </w:t>
      </w:r>
      <w:r w:rsidRPr="00785783">
        <w:rPr>
          <w:rFonts w:ascii="Times New Roman" w:hAnsi="Times New Roman"/>
          <w:lang w:eastAsia="zh-CN"/>
        </w:rPr>
        <w:t xml:space="preserve">заяву фізичної особи-підприємця </w:t>
      </w:r>
      <w:r w:rsidRPr="00785783">
        <w:rPr>
          <w:rFonts w:ascii="Times New Roman" w:eastAsia="Times New Roman" w:hAnsi="Times New Roman"/>
        </w:rPr>
        <w:t xml:space="preserve">Коломієць Катерини Володимирівни  </w:t>
      </w:r>
      <w:r w:rsidRPr="00785783">
        <w:rPr>
          <w:rFonts w:ascii="Times New Roman" w:hAnsi="Times New Roman" w:cs="Times New Roman"/>
          <w:lang w:eastAsia="zh-CN"/>
        </w:rPr>
        <w:t>від 10 листопада 2021</w:t>
      </w:r>
      <w:r w:rsidRPr="00785783">
        <w:rPr>
          <w:rFonts w:ascii="Times New Roman" w:hAnsi="Times New Roman" w:cs="Times New Roman"/>
        </w:rPr>
        <w:t xml:space="preserve"> року №15.1-07/5515 </w:t>
      </w:r>
      <w:r w:rsidRPr="00785783">
        <w:rPr>
          <w:rFonts w:ascii="Times New Roman" w:hAnsi="Times New Roman"/>
        </w:rPr>
        <w:t xml:space="preserve"> та додані до заяви документи</w:t>
      </w:r>
      <w:r w:rsidRPr="00785783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, </w:t>
      </w:r>
      <w:r w:rsidRPr="00785783">
        <w:rPr>
          <w:rFonts w:ascii="Times New Roman" w:hAnsi="Times New Roman" w:cs="Times New Roman"/>
          <w:color w:val="auto"/>
          <w:lang w:eastAsia="en-US"/>
        </w:rPr>
        <w:t xml:space="preserve"> відповідно до статей 12, 79-1, 98-102, 124-1 Земельного кодексу України, ст. 24 Закону України «Про регулювання містобудівної діяльності», ст. 55-1 Закону України «Про землеустрій», п. 34 ч. 1 ст. 26 Закону України «Про місцеве самоврядування в Україні»,</w:t>
      </w:r>
      <w:r w:rsidRPr="00785783">
        <w:rPr>
          <w:rFonts w:ascii="Times New Roman" w:hAnsi="Times New Roman" w:cs="Times New Roman"/>
          <w:bCs/>
          <w:color w:val="292B2C"/>
          <w:lang w:eastAsia="en-US"/>
        </w:rPr>
        <w:t xml:space="preserve"> </w:t>
      </w:r>
      <w:r w:rsidRPr="00785783">
        <w:rPr>
          <w:rFonts w:ascii="Times New Roman" w:hAnsi="Times New Roman" w:cs="Times New Roman"/>
          <w:color w:val="auto"/>
          <w:lang w:eastAsia="en-US"/>
        </w:rPr>
        <w:t>міська рада вирішила:</w:t>
      </w:r>
    </w:p>
    <w:p w:rsidR="00785783" w:rsidRPr="00785783" w:rsidRDefault="00785783" w:rsidP="00785783">
      <w:pPr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785783" w:rsidRPr="00785783" w:rsidRDefault="00785783" w:rsidP="00785783">
      <w:pPr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785783">
        <w:rPr>
          <w:rFonts w:ascii="Times New Roman" w:hAnsi="Times New Roman" w:cs="Times New Roman"/>
          <w:color w:val="auto"/>
          <w:lang w:eastAsia="en-US"/>
        </w:rPr>
        <w:t xml:space="preserve">1. Відмовити в укладанні договору про встановлення особистого строкового сервітуту з фізичною особою – підприємцем </w:t>
      </w:r>
      <w:r w:rsidRPr="00785783">
        <w:rPr>
          <w:rFonts w:ascii="Times New Roman" w:eastAsia="Times New Roman" w:hAnsi="Times New Roman"/>
        </w:rPr>
        <w:t xml:space="preserve">Коломієць Катериною Володимирівною  </w:t>
      </w:r>
      <w:r w:rsidRPr="00785783">
        <w:rPr>
          <w:rFonts w:ascii="Times New Roman" w:hAnsi="Times New Roman" w:cs="Times New Roman"/>
          <w:color w:val="auto"/>
          <w:lang w:eastAsia="en-US"/>
        </w:rPr>
        <w:t xml:space="preserve">на  земельну ділянку площею 0,0050 га </w:t>
      </w:r>
      <w:r w:rsidRPr="00785783">
        <w:rPr>
          <w:rFonts w:ascii="Times New Roman" w:hAnsi="Times New Roman" w:cs="Times New Roman"/>
        </w:rPr>
        <w:t>для експлуатації та обслуговування тимчасової споруди для провадження підприємницької діяльності</w:t>
      </w:r>
      <w:r w:rsidRPr="00785783">
        <w:rPr>
          <w:rFonts w:ascii="Times New Roman" w:hAnsi="Times New Roman" w:cs="Times New Roman"/>
          <w:color w:val="auto"/>
          <w:lang w:eastAsia="en-US"/>
        </w:rPr>
        <w:t xml:space="preserve"> терміном на 5 (п’ять) років за </w:t>
      </w:r>
      <w:proofErr w:type="spellStart"/>
      <w:r w:rsidRPr="00785783">
        <w:rPr>
          <w:rFonts w:ascii="Times New Roman" w:hAnsi="Times New Roman" w:cs="Times New Roman"/>
          <w:color w:val="auto"/>
          <w:lang w:eastAsia="en-US"/>
        </w:rPr>
        <w:t>адресою</w:t>
      </w:r>
      <w:proofErr w:type="spellEnd"/>
      <w:r w:rsidRPr="00785783">
        <w:rPr>
          <w:rFonts w:ascii="Times New Roman" w:hAnsi="Times New Roman" w:cs="Times New Roman"/>
          <w:color w:val="auto"/>
          <w:lang w:eastAsia="en-US"/>
        </w:rPr>
        <w:t xml:space="preserve">: </w:t>
      </w:r>
      <w:r w:rsidRPr="00785783">
        <w:rPr>
          <w:rFonts w:ascii="Times New Roman" w:hAnsi="Times New Roman" w:cs="Times New Roman"/>
        </w:rPr>
        <w:t>вулиця Гайок,  в районі житлового будинку № 104, місто Біла Церква, Білоцерківський район</w:t>
      </w:r>
      <w:r w:rsidRPr="00785783">
        <w:rPr>
          <w:rFonts w:ascii="Times New Roman" w:hAnsi="Times New Roman" w:cs="Times New Roman"/>
          <w:color w:val="auto"/>
          <w:lang w:eastAsia="en-US"/>
        </w:rPr>
        <w:t xml:space="preserve"> за рахунок земель населеного пункту міста Біла Церква</w:t>
      </w:r>
      <w:r w:rsidRPr="00785783">
        <w:rPr>
          <w:rFonts w:ascii="Times New Roman" w:hAnsi="Times New Roman" w:cs="Times New Roman"/>
        </w:rPr>
        <w:t xml:space="preserve"> </w:t>
      </w:r>
      <w:r w:rsidRPr="00785783">
        <w:rPr>
          <w:rFonts w:ascii="Times New Roman" w:hAnsi="Times New Roman"/>
          <w:shd w:val="clear" w:color="auto" w:fill="FFFFFF"/>
        </w:rPr>
        <w:t>п.1.7 Порядку розміщення тимчасових споруд для провадження підприємницької діяльності в м. Біла Церква, затвердженого рішенням Білоцерківської міської ради від 20 серпня 2015 року №1552-78-VI, а саме: забороняється встановлення тимчасових споруд на підземних комунікаціях та в межах охоронних зон, враховуючи, що земельна ділянка, на якій планується встановлення тимчасової споруди для провадження підприємницької діяльності, знаходиться в межах охоронної зони інженерних комунікацій.</w:t>
      </w:r>
    </w:p>
    <w:p w:rsidR="00785783" w:rsidRPr="00785783" w:rsidRDefault="00785783" w:rsidP="00785783">
      <w:pPr>
        <w:ind w:firstLine="851"/>
        <w:contextualSpacing/>
        <w:jc w:val="both"/>
        <w:rPr>
          <w:rFonts w:ascii="Times New Roman" w:hAnsi="Times New Roman"/>
        </w:rPr>
      </w:pPr>
      <w:r w:rsidRPr="00785783">
        <w:rPr>
          <w:rFonts w:ascii="Times New Roman" w:hAnsi="Times New Roman" w:cs="Times New Roman"/>
        </w:rPr>
        <w:t>2</w:t>
      </w:r>
      <w:r w:rsidRPr="00785783">
        <w:rPr>
          <w:rFonts w:ascii="Times New Roman" w:hAnsi="Times New Roman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785783" w:rsidRPr="00785783" w:rsidRDefault="00785783" w:rsidP="00785783"/>
    <w:p w:rsidR="00F70525" w:rsidRDefault="00F70525" w:rsidP="00785783">
      <w:pPr>
        <w:rPr>
          <w:rFonts w:ascii="Times New Roman" w:hAnsi="Times New Roman"/>
          <w:bCs/>
        </w:rPr>
      </w:pPr>
    </w:p>
    <w:p w:rsidR="00785783" w:rsidRPr="00785783" w:rsidRDefault="00785783" w:rsidP="00785783">
      <w:pPr>
        <w:rPr>
          <w:rFonts w:ascii="Times New Roman" w:hAnsi="Times New Roman"/>
        </w:rPr>
      </w:pPr>
      <w:r w:rsidRPr="00785783">
        <w:rPr>
          <w:rFonts w:ascii="Times New Roman" w:hAnsi="Times New Roman"/>
          <w:bCs/>
        </w:rPr>
        <w:t xml:space="preserve">Міський голова                               </w:t>
      </w:r>
      <w:r w:rsidRPr="00785783">
        <w:rPr>
          <w:rFonts w:ascii="Times New Roman" w:hAnsi="Times New Roman"/>
          <w:bCs/>
        </w:rPr>
        <w:tab/>
        <w:t xml:space="preserve">                                                          </w:t>
      </w:r>
      <w:r w:rsidRPr="00785783">
        <w:rPr>
          <w:rFonts w:ascii="Times New Roman" w:hAnsi="Times New Roman"/>
        </w:rPr>
        <w:t>Геннадій ДИКИЙ</w:t>
      </w:r>
    </w:p>
    <w:p w:rsidR="00785783" w:rsidRPr="00785783" w:rsidRDefault="00785783" w:rsidP="00785783">
      <w:pPr>
        <w:rPr>
          <w:rFonts w:ascii="Times New Roman" w:hAnsi="Times New Roman" w:cs="Times New Roman"/>
        </w:rPr>
      </w:pPr>
    </w:p>
    <w:p w:rsidR="00785783" w:rsidRPr="00785783" w:rsidRDefault="00785783" w:rsidP="00785783">
      <w:pPr>
        <w:rPr>
          <w:rFonts w:ascii="Times New Roman" w:hAnsi="Times New Roman" w:cs="Times New Roman"/>
        </w:rPr>
      </w:pPr>
    </w:p>
    <w:p w:rsidR="00785783" w:rsidRPr="00785783" w:rsidRDefault="00785783" w:rsidP="00785783">
      <w:pPr>
        <w:rPr>
          <w:rFonts w:ascii="Times New Roman" w:hAnsi="Times New Roman" w:cs="Times New Roman"/>
        </w:rPr>
      </w:pPr>
    </w:p>
    <w:p w:rsidR="00785783" w:rsidRPr="00785783" w:rsidRDefault="00785783" w:rsidP="00785783">
      <w:pPr>
        <w:rPr>
          <w:rFonts w:ascii="Times New Roman" w:hAnsi="Times New Roman" w:cs="Times New Roman"/>
        </w:rPr>
      </w:pPr>
    </w:p>
    <w:p w:rsidR="00466F7A" w:rsidRPr="00785783" w:rsidRDefault="00466F7A" w:rsidP="00785783">
      <w:bookmarkStart w:id="0" w:name="_GoBack"/>
      <w:bookmarkEnd w:id="0"/>
    </w:p>
    <w:sectPr w:rsidR="00466F7A" w:rsidRPr="007857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52BAC"/>
    <w:rsid w:val="00070CDD"/>
    <w:rsid w:val="000A2BE3"/>
    <w:rsid w:val="000E508A"/>
    <w:rsid w:val="00110442"/>
    <w:rsid w:val="00174A67"/>
    <w:rsid w:val="001A0C0C"/>
    <w:rsid w:val="00210DB9"/>
    <w:rsid w:val="0021771B"/>
    <w:rsid w:val="002272E0"/>
    <w:rsid w:val="00230AD5"/>
    <w:rsid w:val="00243949"/>
    <w:rsid w:val="002C5B64"/>
    <w:rsid w:val="003066CE"/>
    <w:rsid w:val="00365059"/>
    <w:rsid w:val="003A6F40"/>
    <w:rsid w:val="003C2287"/>
    <w:rsid w:val="0040153F"/>
    <w:rsid w:val="00432EC8"/>
    <w:rsid w:val="00455A70"/>
    <w:rsid w:val="00466F7A"/>
    <w:rsid w:val="00480658"/>
    <w:rsid w:val="00540CDC"/>
    <w:rsid w:val="00586183"/>
    <w:rsid w:val="005E0214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5783"/>
    <w:rsid w:val="0078723D"/>
    <w:rsid w:val="00794C56"/>
    <w:rsid w:val="007B2889"/>
    <w:rsid w:val="008471EC"/>
    <w:rsid w:val="0085535F"/>
    <w:rsid w:val="00875743"/>
    <w:rsid w:val="00893B4A"/>
    <w:rsid w:val="008B6B4B"/>
    <w:rsid w:val="008D2111"/>
    <w:rsid w:val="008F2060"/>
    <w:rsid w:val="00973879"/>
    <w:rsid w:val="00977448"/>
    <w:rsid w:val="00A41E5F"/>
    <w:rsid w:val="00AC292C"/>
    <w:rsid w:val="00AD513F"/>
    <w:rsid w:val="00B0133C"/>
    <w:rsid w:val="00B058A0"/>
    <w:rsid w:val="00B57887"/>
    <w:rsid w:val="00B6569F"/>
    <w:rsid w:val="00BA2886"/>
    <w:rsid w:val="00BD3780"/>
    <w:rsid w:val="00C07E0B"/>
    <w:rsid w:val="00CC4D06"/>
    <w:rsid w:val="00D04E61"/>
    <w:rsid w:val="00D21C77"/>
    <w:rsid w:val="00D2547F"/>
    <w:rsid w:val="00D31C06"/>
    <w:rsid w:val="00D46FBD"/>
    <w:rsid w:val="00D5367A"/>
    <w:rsid w:val="00D61E87"/>
    <w:rsid w:val="00DC60C6"/>
    <w:rsid w:val="00DE3B4D"/>
    <w:rsid w:val="00DF264D"/>
    <w:rsid w:val="00E94DFA"/>
    <w:rsid w:val="00ED745B"/>
    <w:rsid w:val="00F03839"/>
    <w:rsid w:val="00F43E27"/>
    <w:rsid w:val="00F70525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2022-02-22T10:00:00Z</cp:lastPrinted>
  <dcterms:created xsi:type="dcterms:W3CDTF">2022-02-22T07:13:00Z</dcterms:created>
  <dcterms:modified xsi:type="dcterms:W3CDTF">2022-02-22T15:21:00Z</dcterms:modified>
</cp:coreProperties>
</file>