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6" w:rsidRDefault="00043E36" w:rsidP="00043E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4033" r:id="rId5"/>
        </w:pict>
      </w:r>
    </w:p>
    <w:p w:rsidR="00043E36" w:rsidRDefault="00043E36" w:rsidP="00043E36"/>
    <w:p w:rsidR="00043E36" w:rsidRDefault="00043E36" w:rsidP="00043E3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43E36" w:rsidRDefault="00043E36" w:rsidP="00043E3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43E36" w:rsidRDefault="00043E36" w:rsidP="00043E3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43E36" w:rsidRDefault="00043E36" w:rsidP="00043E36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43E36" w:rsidRPr="00FD1CDD" w:rsidRDefault="00043E36" w:rsidP="00043E36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621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43E36" w:rsidRDefault="00043E36" w:rsidP="00043E36"/>
    <w:p w:rsidR="00873103" w:rsidRPr="002078AF" w:rsidRDefault="00873103" w:rsidP="008731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</w:t>
      </w:r>
    </w:p>
    <w:p w:rsidR="00873103" w:rsidRPr="002078AF" w:rsidRDefault="00873103" w:rsidP="008731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на розроблення проекту землеустрою щодо</w:t>
      </w:r>
    </w:p>
    <w:p w:rsidR="00873103" w:rsidRPr="002078AF" w:rsidRDefault="00873103" w:rsidP="008731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земельної ділянки у комунальну </w:t>
      </w:r>
    </w:p>
    <w:p w:rsidR="00873103" w:rsidRPr="002078AF" w:rsidRDefault="00873103" w:rsidP="008731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власність Територіальній громаді сіл, </w:t>
      </w:r>
    </w:p>
    <w:p w:rsidR="00873103" w:rsidRPr="002078AF" w:rsidRDefault="00873103" w:rsidP="008731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селища Терезине та Білоцерківського району </w:t>
      </w:r>
    </w:p>
    <w:p w:rsidR="00873103" w:rsidRPr="002078AF" w:rsidRDefault="00873103" w:rsidP="008731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Київської області в особі Білоцерківської районної ради </w:t>
      </w:r>
    </w:p>
    <w:p w:rsidR="00873103" w:rsidRPr="002078AF" w:rsidRDefault="00873103" w:rsidP="008731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103" w:rsidRPr="002078AF" w:rsidRDefault="00873103" w:rsidP="008731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№136, </w:t>
      </w:r>
      <w:r w:rsidRPr="002078AF">
        <w:rPr>
          <w:rFonts w:ascii="Times New Roman" w:hAnsi="Times New Roman"/>
          <w:sz w:val="24"/>
          <w:szCs w:val="24"/>
        </w:rPr>
        <w:t>заяву Білоцерківської районної ради від 19 лютого 2018 року №1241, відповідно до ст. ст.12, 83, 122, 123, 124 Земельного кодексу України, ст. 50 Закону України «Про землеустрій», п.34.ч.1 ст. 26 Закону України «Про місцеве самоврядування в Україні», міська рада вирішила:</w:t>
      </w:r>
    </w:p>
    <w:p w:rsidR="00873103" w:rsidRPr="002078AF" w:rsidRDefault="00873103" w:rsidP="008731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103" w:rsidRPr="002078AF" w:rsidRDefault="00873103" w:rsidP="0087310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комунальну власність Територіальній громаді сіл,  селища Терезине та Білоцерківського району Київської області в особі Білоцерківської районної ради  з цільовим призначенням 03.01.Для будівництва і обслуговування будівель органів державної влади та місцевого самоврядування (вид використання – для експлуатації та обслуговування нежитлового приміщення та гаражів в нежитловій будівлі літера «Б») за адресою: вулиця Ярослава Мудрого, 2, приміщення 1, орієнтовною площею 0,6194 га, за рахунок земель населеного пункту м. Біла Церква, </w:t>
      </w:r>
      <w:r w:rsidRPr="002078AF"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ст. 120 Земельного кодексу України,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</w:p>
    <w:p w:rsidR="00873103" w:rsidRPr="002078AF" w:rsidRDefault="00873103" w:rsidP="008731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73103" w:rsidRPr="002078AF" w:rsidRDefault="00873103" w:rsidP="008731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3103" w:rsidRPr="002078AF" w:rsidRDefault="00873103" w:rsidP="0087310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103" w:rsidRPr="002078AF" w:rsidRDefault="00873103" w:rsidP="008731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873103" w:rsidRDefault="00873103"/>
    <w:sectPr w:rsidR="00873103" w:rsidSect="00873103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103"/>
    <w:rsid w:val="00043E36"/>
    <w:rsid w:val="00440EBF"/>
    <w:rsid w:val="00873103"/>
    <w:rsid w:val="00AF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0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43E3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43E3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2018-09-03T09:34:00Z</cp:lastPrinted>
  <dcterms:created xsi:type="dcterms:W3CDTF">2018-09-03T09:34:00Z</dcterms:created>
  <dcterms:modified xsi:type="dcterms:W3CDTF">2018-09-10T14:00:00Z</dcterms:modified>
</cp:coreProperties>
</file>