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F3" w:rsidRDefault="00783DF3" w:rsidP="00783D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597826364" r:id="rId6"/>
        </w:pict>
      </w:r>
    </w:p>
    <w:p w:rsidR="00783DF3" w:rsidRDefault="00783DF3" w:rsidP="00783DF3"/>
    <w:p w:rsidR="00783DF3" w:rsidRDefault="00783DF3" w:rsidP="00783DF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83DF3" w:rsidRDefault="00783DF3" w:rsidP="00783DF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83DF3" w:rsidRDefault="00783DF3" w:rsidP="00783DF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83DF3" w:rsidRDefault="00783DF3" w:rsidP="00783DF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83DF3" w:rsidRPr="00FD1CDD" w:rsidRDefault="00783DF3" w:rsidP="00783DF3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591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783DF3" w:rsidRDefault="00783DF3" w:rsidP="00783DF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5095" w:rsidRPr="002078AF" w:rsidRDefault="004B5095" w:rsidP="004B509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4B5095" w:rsidRPr="002078AF" w:rsidRDefault="004B5095" w:rsidP="004B509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Приватному підприємству «</w:t>
      </w:r>
      <w:proofErr w:type="spellStart"/>
      <w:r w:rsidRPr="002078AF">
        <w:rPr>
          <w:rFonts w:ascii="Times New Roman" w:hAnsi="Times New Roman"/>
          <w:sz w:val="24"/>
          <w:szCs w:val="24"/>
        </w:rPr>
        <w:t>Ярос</w:t>
      </w:r>
      <w:proofErr w:type="spellEnd"/>
      <w:r w:rsidRPr="002078AF">
        <w:rPr>
          <w:rFonts w:ascii="Times New Roman" w:hAnsi="Times New Roman"/>
          <w:sz w:val="24"/>
          <w:szCs w:val="24"/>
        </w:rPr>
        <w:t>»</w:t>
      </w:r>
    </w:p>
    <w:p w:rsidR="004B5095" w:rsidRPr="002078AF" w:rsidRDefault="004B5095" w:rsidP="004B509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B5095" w:rsidRPr="002078AF" w:rsidRDefault="004B5095" w:rsidP="004B509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заяву </w:t>
      </w:r>
      <w:r w:rsidRPr="002078AF">
        <w:rPr>
          <w:rFonts w:ascii="Times New Roman" w:hAnsi="Times New Roman"/>
          <w:sz w:val="24"/>
          <w:szCs w:val="24"/>
        </w:rPr>
        <w:t>Приватного підприємства «</w:t>
      </w:r>
      <w:proofErr w:type="spellStart"/>
      <w:r w:rsidRPr="002078AF">
        <w:rPr>
          <w:rFonts w:ascii="Times New Roman" w:hAnsi="Times New Roman"/>
          <w:sz w:val="24"/>
          <w:szCs w:val="24"/>
        </w:rPr>
        <w:t>Ярос</w:t>
      </w:r>
      <w:proofErr w:type="spellEnd"/>
      <w:r w:rsidRPr="002078AF">
        <w:rPr>
          <w:rFonts w:ascii="Times New Roman" w:hAnsi="Times New Roman"/>
          <w:sz w:val="24"/>
          <w:szCs w:val="24"/>
        </w:rPr>
        <w:t>»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23 травня 2018 року №2769, відповідно до ст. ст. 12, </w:t>
      </w:r>
      <w:r w:rsidRPr="002078AF">
        <w:rPr>
          <w:rFonts w:ascii="Times New Roman" w:hAnsi="Times New Roman"/>
          <w:sz w:val="24"/>
          <w:szCs w:val="24"/>
        </w:rPr>
        <w:t xml:space="preserve">п. е) ч. 1  ст. 141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4B5095" w:rsidRPr="002078AF" w:rsidRDefault="004B5095" w:rsidP="004B509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5095" w:rsidRPr="002078AF" w:rsidRDefault="004B5095" w:rsidP="004B5095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1.Припинити договір оренди землі з Приватним  підприємством  «</w:t>
      </w:r>
      <w:proofErr w:type="spellStart"/>
      <w:r w:rsidRPr="002078AF">
        <w:rPr>
          <w:rFonts w:ascii="Times New Roman" w:hAnsi="Times New Roman"/>
          <w:sz w:val="24"/>
          <w:szCs w:val="24"/>
        </w:rPr>
        <w:t>Ярос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» під розміщення існуючого офісу за адресою: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провулок Будівельників, 1Б, площею 0,2464 га </w:t>
      </w:r>
      <w:r w:rsidRPr="002078AF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2078AF">
        <w:rPr>
          <w:rFonts w:ascii="Times New Roman" w:hAnsi="Times New Roman"/>
          <w:sz w:val="24"/>
          <w:szCs w:val="24"/>
          <w:lang w:eastAsia="ru-RU"/>
        </w:rPr>
        <w:t>3210300000:02:015:0020</w:t>
      </w:r>
      <w:r w:rsidRPr="002078AF">
        <w:rPr>
          <w:rFonts w:ascii="Times New Roman" w:hAnsi="Times New Roman"/>
          <w:sz w:val="24"/>
          <w:szCs w:val="24"/>
        </w:rPr>
        <w:t xml:space="preserve">, який укладений 06 вересня  2017 року №44 на  підставі рішення міської ради від 29 червня 2017 року  № 993-34-VII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«Про затвердження технічної документації із землеустрою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в натурі (на місцевості) та передачу земельної ділянки комунальної власності в оренду </w:t>
      </w:r>
      <w:r w:rsidRPr="002078AF">
        <w:rPr>
          <w:rFonts w:ascii="Times New Roman" w:hAnsi="Times New Roman"/>
          <w:sz w:val="24"/>
          <w:szCs w:val="24"/>
        </w:rPr>
        <w:t>приватному підприємству «</w:t>
      </w:r>
      <w:proofErr w:type="spellStart"/>
      <w:r w:rsidRPr="002078AF">
        <w:rPr>
          <w:rFonts w:ascii="Times New Roman" w:hAnsi="Times New Roman"/>
          <w:sz w:val="24"/>
          <w:szCs w:val="24"/>
        </w:rPr>
        <w:t>Ярос</w:t>
      </w:r>
      <w:proofErr w:type="spellEnd"/>
      <w:r w:rsidRPr="002078AF">
        <w:rPr>
          <w:rFonts w:ascii="Times New Roman" w:hAnsi="Times New Roman"/>
          <w:sz w:val="24"/>
          <w:szCs w:val="24"/>
        </w:rPr>
        <w:t>»</w:t>
      </w:r>
      <w:r w:rsidRPr="002078AF">
        <w:rPr>
          <w:rFonts w:ascii="Times New Roman" w:hAnsi="Times New Roman"/>
          <w:sz w:val="24"/>
          <w:szCs w:val="24"/>
          <w:lang w:eastAsia="ru-RU"/>
        </w:rPr>
        <w:t>»</w:t>
      </w:r>
      <w:r w:rsidRPr="002078AF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14.12.2017 року №24019673,  відповідно до п. е) ч. 1 ст. 141 Земельного кодексу України, а саме: </w:t>
      </w:r>
      <w:r w:rsidRPr="002078AF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ділянці.</w:t>
      </w:r>
    </w:p>
    <w:p w:rsidR="004B5095" w:rsidRPr="002078AF" w:rsidRDefault="004B5095" w:rsidP="004B509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06 вересня  2017 року №44 відповідно до даного рішення, а також оформити інші документи, необхідні для вчинення цієї угоди.</w:t>
      </w:r>
    </w:p>
    <w:p w:rsidR="004B5095" w:rsidRPr="002078AF" w:rsidRDefault="004B5095" w:rsidP="004B509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4B5095" w:rsidRPr="002078AF" w:rsidRDefault="004B5095" w:rsidP="004B509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B5095" w:rsidRPr="002078AF" w:rsidRDefault="004B5095" w:rsidP="004B509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B5095" w:rsidRPr="002078AF" w:rsidRDefault="004B5095" w:rsidP="004B509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B5095" w:rsidRPr="002078AF" w:rsidRDefault="004B5095" w:rsidP="004B509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4B5095" w:rsidRPr="002078AF" w:rsidRDefault="004B5095" w:rsidP="004B509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B5095" w:rsidRPr="002078AF" w:rsidRDefault="004B5095" w:rsidP="004B5095">
      <w:pPr>
        <w:rPr>
          <w:sz w:val="24"/>
          <w:szCs w:val="24"/>
        </w:rPr>
      </w:pPr>
    </w:p>
    <w:p w:rsidR="004B5095" w:rsidRDefault="004B5095"/>
    <w:sectPr w:rsidR="004B5095" w:rsidSect="00D709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B5095"/>
    <w:rsid w:val="003E03FA"/>
    <w:rsid w:val="004B5095"/>
    <w:rsid w:val="00783DF3"/>
    <w:rsid w:val="00D7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9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4B5095"/>
  </w:style>
  <w:style w:type="paragraph" w:styleId="a4">
    <w:name w:val="Plain Text"/>
    <w:basedOn w:val="a"/>
    <w:link w:val="a5"/>
    <w:unhideWhenUsed/>
    <w:rsid w:val="00783DF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83DF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02CD4-3FDC-4BBF-A259-0F07F665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1701</Words>
  <Characters>970</Characters>
  <Application>Microsoft Office Word</Application>
  <DocSecurity>0</DocSecurity>
  <Lines>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2018-09-03T06:29:00Z</cp:lastPrinted>
  <dcterms:created xsi:type="dcterms:W3CDTF">2018-09-03T06:28:00Z</dcterms:created>
  <dcterms:modified xsi:type="dcterms:W3CDTF">2018-09-07T08:51:00Z</dcterms:modified>
</cp:coreProperties>
</file>