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9B" w:rsidRDefault="00A5689B" w:rsidP="00A5689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9B" w:rsidRDefault="00A5689B" w:rsidP="00A5689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5689B" w:rsidRDefault="00A5689B" w:rsidP="00A5689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5689B" w:rsidRDefault="00A5689B" w:rsidP="00A5689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689B" w:rsidRDefault="00A5689B" w:rsidP="00A5689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689B" w:rsidRDefault="00A5689B" w:rsidP="00A5689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5689B" w:rsidRDefault="00A5689B" w:rsidP="00A568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C5198B">
        <w:rPr>
          <w:rFonts w:ascii="Times New Roman" w:hAnsi="Times New Roman"/>
          <w:sz w:val="24"/>
          <w:szCs w:val="24"/>
        </w:rPr>
        <w:t>510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5689B" w:rsidRDefault="00A5689B" w:rsidP="00A568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41B87" w:rsidRPr="00B00A67" w:rsidRDefault="00C41B87" w:rsidP="00C41B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C41B87" w:rsidRPr="00B00A67" w:rsidRDefault="00C41B87" w:rsidP="00C41B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C41B87" w:rsidRPr="00B00A67" w:rsidRDefault="00C41B87" w:rsidP="00C41B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Коберник Людмилою Леонідівною</w:t>
      </w: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№128, 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B00A67">
        <w:rPr>
          <w:rFonts w:ascii="Times New Roman" w:hAnsi="Times New Roman"/>
          <w:sz w:val="24"/>
          <w:szCs w:val="24"/>
        </w:rPr>
        <w:t xml:space="preserve">Коберник Людмили Леонідівни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17 квітня  2018 року №2156</w:t>
      </w:r>
      <w:r w:rsidRPr="00B00A6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r w:rsidRPr="00B00A67">
        <w:rPr>
          <w:rFonts w:ascii="Times New Roman" w:hAnsi="Times New Roman"/>
          <w:sz w:val="24"/>
          <w:szCs w:val="24"/>
        </w:rPr>
        <w:t xml:space="preserve">Коберник Людмилою Леонідівною </w:t>
      </w:r>
      <w:r w:rsidRPr="00B00A67">
        <w:rPr>
          <w:rFonts w:ascii="Times New Roman" w:hAnsi="Times New Roman"/>
          <w:color w:val="000000"/>
          <w:sz w:val="24"/>
          <w:szCs w:val="24"/>
        </w:rPr>
        <w:t>для експлуатації та обслуговування вхідної групи до нежитлового приміщення з літнім майданчиком за адресою: Торгова площа, 2/1, приміщення 36, площею 0,0055 га (з них: під спорудами – 0,0010 га, під проходами та площадками – 0,0045 га), строком на10 (десять) років, за рахунок земель населеного пункту м. Біла Церква.</w:t>
      </w: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 у встановленому порядку договір про встановлення особистого строкового сервітуту.</w:t>
      </w: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1B87" w:rsidRPr="00B00A67" w:rsidRDefault="00C41B87" w:rsidP="00C41B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41B87" w:rsidRPr="00B00A67" w:rsidRDefault="00C41B87" w:rsidP="00C41B87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C41B87" w:rsidRPr="00B00A67" w:rsidRDefault="00C41B87" w:rsidP="00C41B87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C41B87" w:rsidRPr="00B00A67" w:rsidRDefault="00C41B87" w:rsidP="00C41B87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C41B87" w:rsidRPr="00B00A67" w:rsidRDefault="00C41B87" w:rsidP="00C41B87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1B87" w:rsidRPr="00B00A67" w:rsidRDefault="00C41B87" w:rsidP="00C41B8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46B9" w:rsidRDefault="000946B9"/>
    <w:sectPr w:rsidR="000946B9" w:rsidSect="00C41B8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6B9"/>
    <w:rsid w:val="000946B9"/>
    <w:rsid w:val="002273CF"/>
    <w:rsid w:val="00A45785"/>
    <w:rsid w:val="00A5689B"/>
    <w:rsid w:val="00C41B87"/>
    <w:rsid w:val="00C5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8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B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A5689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A5689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2018-06-25T14:39:00Z</dcterms:created>
  <dcterms:modified xsi:type="dcterms:W3CDTF">2018-07-02T06:42:00Z</dcterms:modified>
</cp:coreProperties>
</file>