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4A" w:rsidRPr="0027414A" w:rsidRDefault="006F104A" w:rsidP="006F104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0B918698" wp14:editId="68E5314F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4A" w:rsidRDefault="006F104A" w:rsidP="006F104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F104A" w:rsidRDefault="006F104A" w:rsidP="006F104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F104A" w:rsidRDefault="006F104A" w:rsidP="006F104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104A" w:rsidRDefault="006F104A" w:rsidP="006F104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104A" w:rsidRDefault="006F104A" w:rsidP="006F104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F104A" w:rsidRDefault="006F104A" w:rsidP="006F10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E82EEF">
        <w:rPr>
          <w:rFonts w:ascii="Times New Roman" w:hAnsi="Times New Roman"/>
          <w:sz w:val="24"/>
          <w:szCs w:val="24"/>
        </w:rPr>
        <w:t>46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F104A" w:rsidRDefault="006F104A" w:rsidP="00FE67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6773" w:rsidRPr="00B00A67" w:rsidRDefault="00FE6773" w:rsidP="00FE67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FE6773" w:rsidRPr="00B00A67" w:rsidRDefault="00FE6773" w:rsidP="00FE67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фізичній особі-підприємцю Максименко Варварі Петрівні</w:t>
      </w:r>
    </w:p>
    <w:p w:rsidR="00FE6773" w:rsidRPr="00B00A67" w:rsidRDefault="00FE6773" w:rsidP="00FE677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6773" w:rsidRPr="00B00A67" w:rsidRDefault="00FE6773" w:rsidP="00FE677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B00A67">
        <w:rPr>
          <w:rFonts w:ascii="Times New Roman" w:hAnsi="Times New Roman"/>
          <w:sz w:val="24"/>
          <w:szCs w:val="24"/>
        </w:rPr>
        <w:t xml:space="preserve">фізичної особи-підприємця  Максименко Варвари  Петрівни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від 23 квітня 2018 року №2288, відповідно до ст. ст. 12, </w:t>
      </w:r>
      <w:r w:rsidRPr="00B00A67">
        <w:rPr>
          <w:rFonts w:ascii="Times New Roman" w:hAnsi="Times New Roman"/>
          <w:sz w:val="24"/>
          <w:szCs w:val="24"/>
        </w:rPr>
        <w:t xml:space="preserve">п. е) ч. 1  ст. 141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FE6773" w:rsidRPr="00B00A67" w:rsidRDefault="00FE6773" w:rsidP="00FE677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E6773" w:rsidRPr="00B00A67" w:rsidRDefault="00FE6773" w:rsidP="00FE6773">
      <w:pPr>
        <w:pStyle w:val="a3"/>
        <w:ind w:firstLine="851"/>
        <w:jc w:val="both"/>
        <w:rPr>
          <w:rStyle w:val="rvts0"/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особою-підприємцем  Максименко Варварою Петрівною </w:t>
      </w:r>
      <w:r w:rsidRPr="00B00A67">
        <w:rPr>
          <w:rFonts w:ascii="Times New Roman" w:hAnsi="Times New Roman"/>
          <w:sz w:val="24"/>
          <w:szCs w:val="24"/>
          <w:lang w:eastAsia="ru-RU"/>
        </w:rPr>
        <w:t>для будівництва та обслуговування будівель закладів побутового обслуговування (вид використання - під розміщення вхідної групи до власного існуючого нежитлового приміщення – салону краси)</w:t>
      </w:r>
      <w:r w:rsidRPr="00B00A6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00A6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: </w:t>
      </w:r>
      <w:r w:rsidRPr="00B00A67">
        <w:rPr>
          <w:rFonts w:ascii="Times New Roman" w:hAnsi="Times New Roman"/>
          <w:sz w:val="24"/>
          <w:szCs w:val="24"/>
          <w:lang w:eastAsia="ru-RU"/>
        </w:rPr>
        <w:t>провулок Героїв Крут перший, 32 А</w:t>
      </w:r>
      <w:r w:rsidRPr="00B00A67">
        <w:rPr>
          <w:rFonts w:ascii="Times New Roman" w:hAnsi="Times New Roman"/>
          <w:sz w:val="24"/>
          <w:szCs w:val="24"/>
        </w:rPr>
        <w:t xml:space="preserve">, 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0,0014 га"/>
        </w:smartTagPr>
        <w:r w:rsidRPr="00B00A67">
          <w:rPr>
            <w:rFonts w:ascii="Times New Roman" w:hAnsi="Times New Roman"/>
            <w:sz w:val="24"/>
            <w:szCs w:val="24"/>
            <w:lang w:eastAsia="ru-RU"/>
          </w:rPr>
          <w:t>0,0014 га</w:t>
        </w:r>
      </w:smartTag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B00A67">
        <w:rPr>
          <w:rFonts w:ascii="Times New Roman" w:hAnsi="Times New Roman"/>
          <w:sz w:val="24"/>
          <w:szCs w:val="24"/>
          <w:lang w:eastAsia="ru-RU"/>
        </w:rPr>
        <w:t>3210300000:07:002:0040</w:t>
      </w:r>
      <w:r w:rsidRPr="00B00A67">
        <w:rPr>
          <w:rFonts w:ascii="Times New Roman" w:hAnsi="Times New Roman"/>
          <w:sz w:val="24"/>
          <w:szCs w:val="24"/>
        </w:rPr>
        <w:t xml:space="preserve">,  який укладений 16 січня  2018 року №01  на підставі рішення міської ради від 31 жовтня 2017 року                                                                      № 1580-38-VII </w:t>
      </w:r>
      <w:r w:rsidRPr="00B00A67">
        <w:rPr>
          <w:rFonts w:ascii="Times New Roman" w:hAnsi="Times New Roman"/>
          <w:sz w:val="24"/>
          <w:szCs w:val="24"/>
          <w:lang w:eastAsia="ru-RU"/>
        </w:rPr>
        <w:t>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Максименко Варварі Петрівні»</w:t>
      </w:r>
      <w:r w:rsidRPr="00B00A67">
        <w:rPr>
          <w:rFonts w:ascii="Times New Roman" w:hAnsi="Times New Roman"/>
          <w:sz w:val="24"/>
          <w:szCs w:val="24"/>
        </w:rPr>
        <w:t xml:space="preserve">  та зареєстрований в Державному реєстрі речових прав на нерухоме майно  як інше речове право від 26.01.2018 року № 24660190,  відповідно до п. е) ч. 1 ст. 141 Земельного кодексу України, а саме: </w:t>
      </w:r>
      <w:r w:rsidRPr="00B00A67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FE6773" w:rsidRPr="00B00A67" w:rsidRDefault="00FE6773" w:rsidP="00FE677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січня  2018 року №01  відповідно до даного рішення, а також оформити інші документи, необхідні для вчинення цієї угоди.</w:t>
      </w:r>
    </w:p>
    <w:p w:rsidR="00FE6773" w:rsidRPr="00B00A67" w:rsidRDefault="00FE6773" w:rsidP="00FE677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FE6773" w:rsidRPr="00B00A67" w:rsidRDefault="00FE6773" w:rsidP="00FE677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E6773" w:rsidRPr="00B00A67" w:rsidRDefault="00FE6773" w:rsidP="00FE677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6773" w:rsidRPr="00B00A67" w:rsidRDefault="00FE6773" w:rsidP="00FE67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Г. Дикий</w:t>
      </w:r>
    </w:p>
    <w:p w:rsidR="00887EA6" w:rsidRDefault="00887EA6"/>
    <w:sectPr w:rsidR="00887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EA6"/>
    <w:rsid w:val="006F104A"/>
    <w:rsid w:val="00887EA6"/>
    <w:rsid w:val="00E82EEF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D3F8E3-CCBB-4DBA-8A31-5B0857A7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7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E6773"/>
  </w:style>
  <w:style w:type="paragraph" w:styleId="a4">
    <w:name w:val="Plain Text"/>
    <w:basedOn w:val="a"/>
    <w:link w:val="a5"/>
    <w:semiHidden/>
    <w:unhideWhenUsed/>
    <w:rsid w:val="006F104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6F104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1908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2018-06-25T13:17:00Z</dcterms:created>
  <dcterms:modified xsi:type="dcterms:W3CDTF">2018-06-27T11:54:00Z</dcterms:modified>
</cp:coreProperties>
</file>