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6B487B" w:rsidRDefault="009835C9" w:rsidP="00BC1CD1">
      <w:pPr>
        <w:ind w:firstLine="709"/>
        <w:jc w:val="both"/>
        <w:rPr>
          <w:rFonts w:ascii="Times New Roman" w:hAnsi="Times New Roman"/>
          <w:sz w:val="24"/>
          <w:szCs w:val="24"/>
          <w:lang w:val="en-US"/>
        </w:rPr>
      </w:pPr>
    </w:p>
    <w:p w:rsidR="00595821" w:rsidRPr="006B487B" w:rsidRDefault="00595821" w:rsidP="00BC1CD1">
      <w:pPr>
        <w:ind w:firstLine="709"/>
        <w:jc w:val="both"/>
        <w:rPr>
          <w:rFonts w:ascii="Times New Roman" w:hAnsi="Times New Roman"/>
          <w:sz w:val="24"/>
          <w:szCs w:val="24"/>
          <w:lang w:val="en-US"/>
        </w:rPr>
      </w:pPr>
    </w:p>
    <w:p w:rsidR="00595821" w:rsidRPr="006B487B" w:rsidRDefault="00595821" w:rsidP="00BC1CD1">
      <w:pPr>
        <w:ind w:firstLine="709"/>
        <w:jc w:val="both"/>
        <w:rPr>
          <w:rFonts w:ascii="Times New Roman" w:hAnsi="Times New Roman"/>
          <w:sz w:val="24"/>
          <w:szCs w:val="24"/>
          <w:lang w:val="en-US"/>
        </w:rPr>
      </w:pPr>
    </w:p>
    <w:p w:rsidR="00595821" w:rsidRPr="006B487B" w:rsidRDefault="00595821" w:rsidP="00BC1CD1">
      <w:pPr>
        <w:ind w:firstLine="709"/>
        <w:jc w:val="both"/>
        <w:rPr>
          <w:rFonts w:ascii="Times New Roman" w:hAnsi="Times New Roman"/>
          <w:sz w:val="24"/>
          <w:szCs w:val="24"/>
          <w:lang w:val="en-US"/>
        </w:rPr>
      </w:pPr>
    </w:p>
    <w:p w:rsidR="00595821" w:rsidRPr="006B487B" w:rsidRDefault="00595821" w:rsidP="00BC1CD1">
      <w:pPr>
        <w:ind w:firstLine="709"/>
        <w:jc w:val="both"/>
        <w:rPr>
          <w:rFonts w:ascii="Times New Roman" w:hAnsi="Times New Roman"/>
          <w:sz w:val="24"/>
          <w:szCs w:val="24"/>
          <w:lang w:val="en-US"/>
        </w:rPr>
      </w:pPr>
    </w:p>
    <w:p w:rsidR="00595821" w:rsidRPr="006B487B" w:rsidRDefault="00595821" w:rsidP="00BC1CD1">
      <w:pPr>
        <w:ind w:firstLine="709"/>
        <w:jc w:val="both"/>
        <w:rPr>
          <w:rFonts w:ascii="Times New Roman" w:hAnsi="Times New Roman"/>
          <w:sz w:val="24"/>
          <w:szCs w:val="24"/>
          <w:lang w:val="en-US"/>
        </w:rPr>
      </w:pPr>
    </w:p>
    <w:p w:rsidR="00595821" w:rsidRPr="006B487B" w:rsidRDefault="00595821" w:rsidP="00BC1CD1">
      <w:pPr>
        <w:ind w:firstLine="709"/>
        <w:jc w:val="both"/>
        <w:rPr>
          <w:rFonts w:ascii="Times New Roman" w:hAnsi="Times New Roman"/>
          <w:sz w:val="24"/>
          <w:szCs w:val="24"/>
          <w:lang w:val="en-US"/>
        </w:rPr>
      </w:pPr>
    </w:p>
    <w:p w:rsidR="00595821" w:rsidRPr="006B487B" w:rsidRDefault="00595821" w:rsidP="00BC1CD1">
      <w:pPr>
        <w:ind w:firstLine="709"/>
        <w:jc w:val="both"/>
        <w:rPr>
          <w:rFonts w:ascii="Times New Roman" w:hAnsi="Times New Roman"/>
          <w:sz w:val="24"/>
          <w:szCs w:val="24"/>
          <w:lang w:val="en-US"/>
        </w:rPr>
      </w:pPr>
    </w:p>
    <w:p w:rsidR="00595821" w:rsidRDefault="00595821" w:rsidP="00A04356">
      <w:pPr>
        <w:jc w:val="both"/>
        <w:rPr>
          <w:rFonts w:ascii="Times New Roman" w:hAnsi="Times New Roman"/>
          <w:sz w:val="24"/>
          <w:szCs w:val="24"/>
          <w:lang w:val="en-US"/>
        </w:rPr>
      </w:pPr>
    </w:p>
    <w:p w:rsidR="003146E3" w:rsidRDefault="003146E3" w:rsidP="00A04356">
      <w:pPr>
        <w:jc w:val="both"/>
        <w:rPr>
          <w:rFonts w:ascii="Times New Roman" w:hAnsi="Times New Roman"/>
          <w:sz w:val="24"/>
          <w:szCs w:val="24"/>
          <w:lang w:val="en-US"/>
        </w:rPr>
      </w:pPr>
    </w:p>
    <w:p w:rsidR="003146E3" w:rsidRPr="006B487B" w:rsidRDefault="003146E3" w:rsidP="00A04356">
      <w:pPr>
        <w:jc w:val="both"/>
        <w:rPr>
          <w:rFonts w:ascii="Times New Roman" w:hAnsi="Times New Roman"/>
          <w:sz w:val="24"/>
          <w:szCs w:val="24"/>
          <w:lang w:val="en-US"/>
        </w:rPr>
      </w:pPr>
    </w:p>
    <w:p w:rsidR="0001178A" w:rsidRPr="006B487B" w:rsidRDefault="0001178A" w:rsidP="00A04356">
      <w:pPr>
        <w:jc w:val="both"/>
        <w:rPr>
          <w:rFonts w:ascii="Times New Roman" w:hAnsi="Times New Roman"/>
          <w:sz w:val="24"/>
          <w:szCs w:val="24"/>
          <w:lang w:val="en-US"/>
        </w:rPr>
      </w:pPr>
    </w:p>
    <w:p w:rsidR="00847E6C" w:rsidRPr="006B487B" w:rsidRDefault="005E3AD7" w:rsidP="003146E3">
      <w:pPr>
        <w:tabs>
          <w:tab w:val="left" w:pos="6765"/>
        </w:tabs>
        <w:ind w:right="2550"/>
        <w:jc w:val="both"/>
        <w:rPr>
          <w:rFonts w:ascii="Times New Roman" w:hAnsi="Times New Roman"/>
          <w:sz w:val="24"/>
          <w:szCs w:val="24"/>
        </w:rPr>
      </w:pPr>
      <w:r w:rsidRPr="006B487B">
        <w:rPr>
          <w:rFonts w:ascii="Times New Roman" w:hAnsi="Times New Roman"/>
          <w:sz w:val="24"/>
          <w:szCs w:val="24"/>
        </w:rPr>
        <w:t>Про розгляд заяви рекламного агентства «СТАР» у формі Товариства з обмеженою відповідальністю</w:t>
      </w:r>
      <w:r w:rsidR="003146E3">
        <w:rPr>
          <w:rFonts w:ascii="Times New Roman" w:hAnsi="Times New Roman"/>
          <w:sz w:val="24"/>
          <w:szCs w:val="24"/>
        </w:rPr>
        <w:t xml:space="preserve"> </w:t>
      </w:r>
      <w:r w:rsidRPr="006B487B">
        <w:rPr>
          <w:rFonts w:ascii="Times New Roman" w:hAnsi="Times New Roman"/>
          <w:sz w:val="24"/>
          <w:szCs w:val="24"/>
        </w:rPr>
        <w:t>щодо надання дозволу на розміщення об’єкта зовнішньої реклами (</w:t>
      </w:r>
      <w:r w:rsidR="006B487B" w:rsidRPr="006B487B">
        <w:rPr>
          <w:rFonts w:ascii="Times New Roman" w:hAnsi="Times New Roman"/>
          <w:sz w:val="24"/>
          <w:szCs w:val="24"/>
        </w:rPr>
        <w:t>на зеленій розподільчій зоні перехрестя</w:t>
      </w:r>
      <w:r w:rsidR="003146E3">
        <w:rPr>
          <w:rFonts w:ascii="Times New Roman" w:hAnsi="Times New Roman"/>
          <w:sz w:val="24"/>
          <w:szCs w:val="24"/>
        </w:rPr>
        <w:t xml:space="preserve"> </w:t>
      </w:r>
      <w:r w:rsidR="006B487B" w:rsidRPr="006B487B">
        <w:rPr>
          <w:rFonts w:ascii="Times New Roman" w:hAnsi="Times New Roman"/>
          <w:sz w:val="24"/>
          <w:szCs w:val="24"/>
        </w:rPr>
        <w:t>вул. Грибоєдова та вул. Рибної, зі сторони АЗС</w:t>
      </w:r>
      <w:r w:rsidR="009E2B9A" w:rsidRPr="006B487B">
        <w:rPr>
          <w:rFonts w:ascii="Times New Roman" w:hAnsi="Times New Roman"/>
          <w:sz w:val="24"/>
          <w:szCs w:val="24"/>
        </w:rPr>
        <w:t>)</w:t>
      </w:r>
    </w:p>
    <w:p w:rsidR="009E2B9A" w:rsidRPr="006B487B" w:rsidRDefault="009E2B9A" w:rsidP="003146E3">
      <w:pPr>
        <w:tabs>
          <w:tab w:val="left" w:pos="708"/>
          <w:tab w:val="left" w:pos="1416"/>
          <w:tab w:val="left" w:pos="2124"/>
          <w:tab w:val="left" w:pos="2832"/>
          <w:tab w:val="left" w:pos="3540"/>
          <w:tab w:val="left" w:pos="6765"/>
        </w:tabs>
        <w:ind w:firstLine="709"/>
        <w:rPr>
          <w:rFonts w:ascii="Times New Roman" w:hAnsi="Times New Roman"/>
          <w:sz w:val="24"/>
          <w:szCs w:val="24"/>
        </w:rPr>
      </w:pPr>
    </w:p>
    <w:p w:rsidR="00B93678" w:rsidRPr="006B487B" w:rsidRDefault="009835C9" w:rsidP="003146E3">
      <w:pPr>
        <w:ind w:firstLine="709"/>
        <w:jc w:val="both"/>
        <w:rPr>
          <w:rFonts w:ascii="Times New Roman" w:hAnsi="Times New Roman"/>
          <w:sz w:val="24"/>
          <w:szCs w:val="24"/>
        </w:rPr>
      </w:pPr>
      <w:r w:rsidRPr="006B487B">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CA3346" w:rsidRPr="006B487B">
        <w:rPr>
          <w:rFonts w:ascii="Times New Roman" w:hAnsi="Times New Roman"/>
          <w:sz w:val="24"/>
          <w:szCs w:val="24"/>
        </w:rPr>
        <w:t>1</w:t>
      </w:r>
      <w:r w:rsidR="005E3AD7" w:rsidRPr="006B487B">
        <w:rPr>
          <w:rFonts w:ascii="Times New Roman" w:hAnsi="Times New Roman"/>
          <w:sz w:val="24"/>
          <w:szCs w:val="24"/>
        </w:rPr>
        <w:t>7</w:t>
      </w:r>
      <w:r w:rsidR="00AC495C" w:rsidRPr="006B487B">
        <w:rPr>
          <w:rFonts w:ascii="Times New Roman" w:hAnsi="Times New Roman"/>
          <w:sz w:val="24"/>
          <w:szCs w:val="24"/>
        </w:rPr>
        <w:t xml:space="preserve"> </w:t>
      </w:r>
      <w:r w:rsidR="00CA3346" w:rsidRPr="006B487B">
        <w:rPr>
          <w:rFonts w:ascii="Times New Roman" w:hAnsi="Times New Roman"/>
          <w:sz w:val="24"/>
          <w:szCs w:val="24"/>
        </w:rPr>
        <w:t>серпня</w:t>
      </w:r>
      <w:r w:rsidRPr="006B487B">
        <w:rPr>
          <w:rFonts w:ascii="Times New Roman" w:hAnsi="Times New Roman"/>
          <w:sz w:val="24"/>
          <w:szCs w:val="24"/>
        </w:rPr>
        <w:t xml:space="preserve"> 20</w:t>
      </w:r>
      <w:r w:rsidR="00933220" w:rsidRPr="006B487B">
        <w:rPr>
          <w:rFonts w:ascii="Times New Roman" w:hAnsi="Times New Roman"/>
          <w:sz w:val="24"/>
          <w:szCs w:val="24"/>
        </w:rPr>
        <w:t>20</w:t>
      </w:r>
      <w:r w:rsidRPr="006B487B">
        <w:rPr>
          <w:rFonts w:ascii="Times New Roman" w:hAnsi="Times New Roman"/>
          <w:sz w:val="24"/>
          <w:szCs w:val="24"/>
        </w:rPr>
        <w:t xml:space="preserve"> року № </w:t>
      </w:r>
      <w:r w:rsidR="00CA3346" w:rsidRPr="006B487B">
        <w:rPr>
          <w:rFonts w:ascii="Times New Roman" w:hAnsi="Times New Roman"/>
          <w:sz w:val="24"/>
          <w:szCs w:val="24"/>
        </w:rPr>
        <w:t>13</w:t>
      </w:r>
      <w:r w:rsidR="009E2B9A" w:rsidRPr="006B487B">
        <w:rPr>
          <w:rFonts w:ascii="Times New Roman" w:hAnsi="Times New Roman"/>
          <w:sz w:val="24"/>
          <w:szCs w:val="24"/>
        </w:rPr>
        <w:t>3</w:t>
      </w:r>
      <w:r w:rsidR="006B487B" w:rsidRPr="006B487B">
        <w:rPr>
          <w:rFonts w:ascii="Times New Roman" w:hAnsi="Times New Roman"/>
          <w:sz w:val="24"/>
          <w:szCs w:val="24"/>
        </w:rPr>
        <w:t>5</w:t>
      </w:r>
      <w:r w:rsidR="00933220" w:rsidRPr="006B487B">
        <w:rPr>
          <w:rFonts w:ascii="Times New Roman" w:hAnsi="Times New Roman"/>
          <w:sz w:val="24"/>
          <w:szCs w:val="24"/>
        </w:rPr>
        <w:t>/01-06</w:t>
      </w:r>
      <w:r w:rsidRPr="006B487B">
        <w:rPr>
          <w:rFonts w:ascii="Times New Roman" w:hAnsi="Times New Roman"/>
          <w:sz w:val="24"/>
          <w:szCs w:val="24"/>
        </w:rPr>
        <w:t>,</w:t>
      </w:r>
      <w:r w:rsidR="00605A84" w:rsidRPr="006B487B">
        <w:rPr>
          <w:rFonts w:ascii="Times New Roman" w:hAnsi="Times New Roman"/>
          <w:sz w:val="24"/>
          <w:szCs w:val="24"/>
        </w:rPr>
        <w:t xml:space="preserve"> </w:t>
      </w:r>
      <w:r w:rsidR="005E3AD7" w:rsidRPr="006B487B">
        <w:rPr>
          <w:rFonts w:ascii="Times New Roman" w:hAnsi="Times New Roman"/>
          <w:sz w:val="24"/>
          <w:szCs w:val="24"/>
        </w:rPr>
        <w:t>висновки комунального підприємства Білоцерківської міської ради «</w:t>
      </w:r>
      <w:proofErr w:type="spellStart"/>
      <w:r w:rsidR="005E3AD7" w:rsidRPr="006B487B">
        <w:rPr>
          <w:rFonts w:ascii="Times New Roman" w:hAnsi="Times New Roman"/>
          <w:sz w:val="24"/>
          <w:szCs w:val="24"/>
        </w:rPr>
        <w:t>Білоцерківтепломережа</w:t>
      </w:r>
      <w:proofErr w:type="spellEnd"/>
      <w:r w:rsidR="005E3AD7" w:rsidRPr="006B487B">
        <w:rPr>
          <w:rFonts w:ascii="Times New Roman" w:hAnsi="Times New Roman"/>
          <w:sz w:val="24"/>
          <w:szCs w:val="24"/>
        </w:rPr>
        <w:t>» від 10 серпня 2020 року № 1055, Батальйону патрульної поліції в м. Біла Церква Управління патрульної поліції в Київській області Департаменту патрульної поліції від 13 серпня 2020 року № 7501/41/40/1/01-2020, Товариства з обмеженою відповідальністю «БІЛОЦЕРКІВВОДА» від 10 серпня 2020 року</w:t>
      </w:r>
      <w:r w:rsidR="00CA1B60" w:rsidRPr="006B487B">
        <w:rPr>
          <w:rFonts w:ascii="Times New Roman" w:hAnsi="Times New Roman"/>
          <w:sz w:val="24"/>
          <w:szCs w:val="24"/>
        </w:rPr>
        <w:t xml:space="preserve"> </w:t>
      </w:r>
      <w:r w:rsidR="00FA052B">
        <w:rPr>
          <w:rFonts w:ascii="Times New Roman" w:hAnsi="Times New Roman"/>
          <w:sz w:val="24"/>
          <w:szCs w:val="24"/>
        </w:rPr>
        <w:t>№ </w:t>
      </w:r>
      <w:r w:rsidR="005E3AD7" w:rsidRPr="006B487B">
        <w:rPr>
          <w:rFonts w:ascii="Times New Roman" w:hAnsi="Times New Roman"/>
          <w:sz w:val="24"/>
          <w:szCs w:val="24"/>
        </w:rPr>
        <w:t>1-04/23-2127,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6B487B">
        <w:rPr>
          <w:rFonts w:ascii="Times New Roman" w:hAnsi="Times New Roman"/>
          <w:bCs/>
          <w:color w:val="000000"/>
          <w:sz w:val="24"/>
          <w:szCs w:val="24"/>
          <w:lang w:eastAsia="uk-UA"/>
        </w:rPr>
        <w:t>,</w:t>
      </w:r>
      <w:r w:rsidRPr="006B487B">
        <w:rPr>
          <w:rFonts w:ascii="Times New Roman" w:hAnsi="Times New Roman"/>
          <w:sz w:val="24"/>
          <w:szCs w:val="24"/>
        </w:rPr>
        <w:t xml:space="preserve"> виконавчий комітет міської ради вирішив:</w:t>
      </w:r>
    </w:p>
    <w:p w:rsidR="005E3AD7" w:rsidRPr="006B487B" w:rsidRDefault="005E3AD7" w:rsidP="003146E3">
      <w:pPr>
        <w:ind w:firstLine="709"/>
        <w:jc w:val="both"/>
        <w:rPr>
          <w:rFonts w:ascii="Times New Roman" w:hAnsi="Times New Roman"/>
          <w:sz w:val="24"/>
          <w:szCs w:val="24"/>
        </w:rPr>
      </w:pPr>
    </w:p>
    <w:p w:rsidR="005E3AD7" w:rsidRPr="006B487B" w:rsidRDefault="006B487B" w:rsidP="003146E3">
      <w:pPr>
        <w:pStyle w:val="a5"/>
        <w:numPr>
          <w:ilvl w:val="0"/>
          <w:numId w:val="3"/>
        </w:numPr>
        <w:tabs>
          <w:tab w:val="left" w:pos="0"/>
        </w:tabs>
        <w:ind w:left="0" w:firstLine="709"/>
        <w:jc w:val="both"/>
        <w:rPr>
          <w:rFonts w:ascii="Times New Roman" w:hAnsi="Times New Roman"/>
          <w:sz w:val="24"/>
          <w:szCs w:val="24"/>
        </w:rPr>
      </w:pPr>
      <w:r w:rsidRPr="006B487B">
        <w:rPr>
          <w:rFonts w:ascii="Times New Roman" w:hAnsi="Times New Roman"/>
          <w:sz w:val="24"/>
          <w:szCs w:val="24"/>
        </w:rPr>
        <w:t xml:space="preserve">Відмовити рекламному агентству «СТАР» у формі Товариства з обмеженою відповідальністю у наданні дозволу на розміщення об’єкта зовнішньої реклами, а саме: спеціальної двосторонньої металевої конструкції типу «біг-борд», розміром рекламного поля 3,0 м * 6,0 м, загальною рекламною площею 36,0 кв. м на зеленій розподільчій зоні перехрестя вул. Грибоєдова та вул. Рибної, зі сторони АЗС,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6B487B">
        <w:rPr>
          <w:rFonts w:ascii="Times New Roman" w:hAnsi="Times New Roman"/>
          <w:color w:val="000000"/>
          <w:sz w:val="24"/>
          <w:szCs w:val="24"/>
        </w:rPr>
        <w:t>ст. 4</w:t>
      </w:r>
      <w:r w:rsidRPr="006B487B">
        <w:rPr>
          <w:rFonts w:ascii="Times New Roman" w:hAnsi="Times New Roman"/>
          <w:color w:val="000000"/>
          <w:sz w:val="24"/>
          <w:szCs w:val="24"/>
          <w:vertAlign w:val="superscript"/>
        </w:rPr>
        <w:t>1</w:t>
      </w:r>
      <w:r w:rsidRPr="006B487B">
        <w:rPr>
          <w:rFonts w:ascii="Times New Roman" w:hAnsi="Times New Roman"/>
          <w:color w:val="000000"/>
          <w:sz w:val="24"/>
          <w:szCs w:val="24"/>
        </w:rPr>
        <w:t xml:space="preserve"> Закону України </w:t>
      </w:r>
      <w:r w:rsidRPr="006B487B">
        <w:rPr>
          <w:rFonts w:ascii="Times New Roman" w:hAnsi="Times New Roman"/>
          <w:sz w:val="24"/>
          <w:szCs w:val="24"/>
        </w:rPr>
        <w:t>«Про дозвільну систему у сфері господарської діяльності», оскільки рекламна конструкція за вказаною адресою знаходиться в санітарно-захисній зоні централізованих мереж водопостачання та водовідведення, що знаходяться на балансі Товариства з обмеженою відповідальністю «БІЛОЦЕРКІВВОДА» (</w:t>
      </w:r>
      <w:proofErr w:type="spellStart"/>
      <w:r w:rsidRPr="006B487B">
        <w:rPr>
          <w:rFonts w:ascii="Times New Roman" w:hAnsi="Times New Roman"/>
          <w:sz w:val="24"/>
          <w:szCs w:val="24"/>
        </w:rPr>
        <w:t>в.м</w:t>
      </w:r>
      <w:proofErr w:type="spellEnd"/>
      <w:r w:rsidRPr="006B487B">
        <w:rPr>
          <w:rFonts w:ascii="Times New Roman" w:hAnsi="Times New Roman"/>
          <w:sz w:val="24"/>
          <w:szCs w:val="24"/>
        </w:rPr>
        <w:t>. діаметр – 100 мм та в. м. діаметр – 150 мм), що підтверджується негативним висновком від 10 серпня 2020 року № 1-04/23-2127, також в конструктиві відсутня інформація про застосування на конструкції вертикальної дорожньої розмітки, що передбачено ч. 2 ст. 16 Закону України «Про рекламу», надана план-схема місця розташування рекламної конструкції не відображає реальних дорожніх умов, відсутні позначення будівель, які використовуються в якості адресної прив’язк</w:t>
      </w:r>
      <w:r w:rsidR="00FA052B">
        <w:rPr>
          <w:rFonts w:ascii="Times New Roman" w:hAnsi="Times New Roman"/>
          <w:sz w:val="24"/>
          <w:szCs w:val="24"/>
        </w:rPr>
        <w:t>и, відсутнє зазначення масштабу</w:t>
      </w:r>
      <w:r w:rsidRPr="006B487B">
        <w:rPr>
          <w:rFonts w:ascii="Times New Roman" w:hAnsi="Times New Roman"/>
          <w:sz w:val="24"/>
          <w:szCs w:val="24"/>
        </w:rPr>
        <w:t xml:space="preserve">, що не дає змогу визначитися з геометричною прив’язкою конструкції, в тому числі й відносно краю проїзної частини та перевірити дотримання вимог ст. 16 Закону України  «Про рекламу» та </w:t>
      </w:r>
      <w:proofErr w:type="spellStart"/>
      <w:r w:rsidRPr="006B487B">
        <w:rPr>
          <w:rFonts w:ascii="Times New Roman" w:hAnsi="Times New Roman"/>
          <w:sz w:val="24"/>
          <w:szCs w:val="24"/>
        </w:rPr>
        <w:t>п.п</w:t>
      </w:r>
      <w:proofErr w:type="spellEnd"/>
      <w:r w:rsidRPr="006B487B">
        <w:rPr>
          <w:rFonts w:ascii="Times New Roman" w:hAnsi="Times New Roman"/>
          <w:sz w:val="24"/>
          <w:szCs w:val="24"/>
        </w:rPr>
        <w:t>. 34, 35 Постанови Кабінету Міністрів України «Про затвердження Типових правил розміщення зовнішньої рекл</w:t>
      </w:r>
      <w:r w:rsidR="003146E3">
        <w:rPr>
          <w:rFonts w:ascii="Times New Roman" w:hAnsi="Times New Roman"/>
          <w:sz w:val="24"/>
          <w:szCs w:val="24"/>
        </w:rPr>
        <w:t>ами» від 29 грудня 2003 року  № </w:t>
      </w:r>
      <w:r w:rsidRPr="006B487B">
        <w:rPr>
          <w:rFonts w:ascii="Times New Roman" w:hAnsi="Times New Roman"/>
          <w:sz w:val="24"/>
          <w:szCs w:val="24"/>
        </w:rPr>
        <w:t xml:space="preserve">2067 та п. 3.7 ДСТУ 3587-97 «Безпека дорожнього руху. </w:t>
      </w:r>
      <w:r w:rsidRPr="006B487B">
        <w:rPr>
          <w:rFonts w:ascii="Times New Roman" w:hAnsi="Times New Roman"/>
          <w:sz w:val="24"/>
          <w:szCs w:val="24"/>
        </w:rPr>
        <w:lastRenderedPageBreak/>
        <w:t xml:space="preserve">Автомобільні дороги, вулиці та залізничні переїзди. Вимоги до експлуатаційного стану» (забороняється розташовувати засоби зовнішньої реклами на пішохідних доріжках та алеях, а також у населених пунктах на висоті менш ніж 5 метрів від поверхні дорожнього покриття, якщо їх рекламна поверхня виступає за межі краю проїзної частини), про що свідчить негативний висновок Батальйону патрульної поліції в м. Біла Церква Управління патрульної поліції в Київській області Департаменту патрульної поліції від 13 серпня 2020 року № </w:t>
      </w:r>
      <w:r w:rsidR="00FA052B">
        <w:rPr>
          <w:rFonts w:ascii="Times New Roman" w:hAnsi="Times New Roman"/>
          <w:sz w:val="24"/>
          <w:szCs w:val="24"/>
        </w:rPr>
        <w:t> </w:t>
      </w:r>
      <w:bookmarkStart w:id="0" w:name="_GoBack"/>
      <w:bookmarkEnd w:id="0"/>
      <w:r w:rsidRPr="006B487B">
        <w:rPr>
          <w:rFonts w:ascii="Times New Roman" w:hAnsi="Times New Roman"/>
          <w:sz w:val="24"/>
          <w:szCs w:val="24"/>
        </w:rPr>
        <w:t>7501/41/40/1/01-2020</w:t>
      </w:r>
      <w:r w:rsidR="005E3AD7" w:rsidRPr="006B487B">
        <w:rPr>
          <w:rFonts w:ascii="Times New Roman" w:hAnsi="Times New Roman"/>
          <w:sz w:val="24"/>
          <w:szCs w:val="24"/>
        </w:rPr>
        <w:t>.</w:t>
      </w:r>
    </w:p>
    <w:p w:rsidR="00CB1CBB" w:rsidRPr="006B487B" w:rsidRDefault="00CB1CBB" w:rsidP="003146E3">
      <w:pPr>
        <w:tabs>
          <w:tab w:val="left" w:pos="0"/>
        </w:tabs>
        <w:ind w:firstLine="709"/>
        <w:jc w:val="both"/>
        <w:rPr>
          <w:rFonts w:ascii="Times New Roman" w:hAnsi="Times New Roman"/>
          <w:sz w:val="24"/>
          <w:szCs w:val="24"/>
        </w:rPr>
      </w:pPr>
    </w:p>
    <w:p w:rsidR="00934617" w:rsidRPr="006B487B" w:rsidRDefault="005E3AD7" w:rsidP="003146E3">
      <w:pPr>
        <w:pStyle w:val="a5"/>
        <w:numPr>
          <w:ilvl w:val="0"/>
          <w:numId w:val="3"/>
        </w:numPr>
        <w:tabs>
          <w:tab w:val="left" w:pos="0"/>
          <w:tab w:val="left" w:pos="709"/>
        </w:tabs>
        <w:ind w:left="0" w:firstLine="709"/>
        <w:jc w:val="both"/>
        <w:rPr>
          <w:rFonts w:ascii="Times New Roman" w:hAnsi="Times New Roman"/>
          <w:sz w:val="24"/>
          <w:szCs w:val="24"/>
        </w:rPr>
      </w:pPr>
      <w:r w:rsidRPr="006B487B">
        <w:rPr>
          <w:rFonts w:ascii="Times New Roman" w:hAnsi="Times New Roman"/>
          <w:sz w:val="24"/>
          <w:szCs w:val="24"/>
        </w:rPr>
        <w:t>Контроль за виконанням рішення покласти на засту</w:t>
      </w:r>
      <w:r w:rsidR="003146E3">
        <w:rPr>
          <w:rFonts w:ascii="Times New Roman" w:hAnsi="Times New Roman"/>
          <w:sz w:val="24"/>
          <w:szCs w:val="24"/>
        </w:rPr>
        <w:t>пника міського голови Кравця А.</w:t>
      </w:r>
      <w:r w:rsidRPr="006B487B">
        <w:rPr>
          <w:rFonts w:ascii="Times New Roman" w:hAnsi="Times New Roman"/>
          <w:sz w:val="24"/>
          <w:szCs w:val="24"/>
        </w:rPr>
        <w:t>В</w:t>
      </w:r>
      <w:r w:rsidR="00934617" w:rsidRPr="006B487B">
        <w:rPr>
          <w:rFonts w:ascii="Times New Roman" w:hAnsi="Times New Roman"/>
          <w:sz w:val="24"/>
          <w:szCs w:val="24"/>
        </w:rPr>
        <w:t>.</w:t>
      </w:r>
    </w:p>
    <w:p w:rsidR="0064421C" w:rsidRPr="006B487B" w:rsidRDefault="0064421C" w:rsidP="001E62AC">
      <w:pPr>
        <w:pStyle w:val="a5"/>
        <w:tabs>
          <w:tab w:val="left" w:pos="0"/>
          <w:tab w:val="left" w:pos="709"/>
        </w:tabs>
        <w:ind w:left="709"/>
        <w:jc w:val="both"/>
        <w:rPr>
          <w:rFonts w:ascii="Times New Roman" w:hAnsi="Times New Roman"/>
          <w:sz w:val="24"/>
          <w:szCs w:val="24"/>
        </w:rPr>
      </w:pPr>
    </w:p>
    <w:p w:rsidR="001E62AC" w:rsidRPr="006B487B" w:rsidRDefault="001E62AC" w:rsidP="00A33021">
      <w:pPr>
        <w:tabs>
          <w:tab w:val="left" w:pos="0"/>
          <w:tab w:val="left" w:pos="709"/>
        </w:tabs>
        <w:jc w:val="both"/>
        <w:rPr>
          <w:rFonts w:ascii="Times New Roman" w:hAnsi="Times New Roman"/>
          <w:sz w:val="24"/>
          <w:szCs w:val="24"/>
        </w:rPr>
      </w:pPr>
    </w:p>
    <w:p w:rsidR="001606CE" w:rsidRPr="006B487B" w:rsidRDefault="008773C3" w:rsidP="00BC1CD1">
      <w:pPr>
        <w:jc w:val="both"/>
        <w:rPr>
          <w:rFonts w:ascii="Times New Roman" w:hAnsi="Times New Roman"/>
          <w:sz w:val="24"/>
          <w:szCs w:val="24"/>
          <w:lang w:val="ru-RU"/>
        </w:rPr>
      </w:pPr>
      <w:r w:rsidRPr="006B487B">
        <w:rPr>
          <w:rFonts w:ascii="Times New Roman" w:hAnsi="Times New Roman"/>
          <w:sz w:val="24"/>
          <w:szCs w:val="24"/>
          <w:lang w:val="ru-RU"/>
        </w:rPr>
        <w:t>М</w:t>
      </w:r>
      <w:proofErr w:type="spellStart"/>
      <w:r w:rsidRPr="006B487B">
        <w:rPr>
          <w:rFonts w:ascii="Times New Roman" w:hAnsi="Times New Roman"/>
          <w:sz w:val="24"/>
          <w:szCs w:val="24"/>
        </w:rPr>
        <w:t>іський</w:t>
      </w:r>
      <w:proofErr w:type="spellEnd"/>
      <w:r w:rsidRPr="006B487B">
        <w:rPr>
          <w:rFonts w:ascii="Times New Roman" w:hAnsi="Times New Roman"/>
          <w:sz w:val="24"/>
          <w:szCs w:val="24"/>
        </w:rPr>
        <w:t xml:space="preserve">  голова</w:t>
      </w:r>
      <w:r w:rsidR="00657777" w:rsidRPr="006B487B">
        <w:rPr>
          <w:rFonts w:ascii="Times New Roman" w:hAnsi="Times New Roman"/>
          <w:sz w:val="24"/>
          <w:szCs w:val="24"/>
        </w:rPr>
        <w:t xml:space="preserve">                                          </w:t>
      </w:r>
      <w:r w:rsidR="00BC1CD1" w:rsidRPr="006B487B">
        <w:rPr>
          <w:rFonts w:ascii="Times New Roman" w:hAnsi="Times New Roman"/>
          <w:sz w:val="24"/>
          <w:szCs w:val="24"/>
        </w:rPr>
        <w:tab/>
      </w:r>
      <w:r w:rsidR="00B93678" w:rsidRPr="006B487B">
        <w:rPr>
          <w:rFonts w:ascii="Times New Roman" w:hAnsi="Times New Roman"/>
          <w:sz w:val="24"/>
          <w:szCs w:val="24"/>
        </w:rPr>
        <w:tab/>
      </w:r>
      <w:r w:rsidR="00B93678" w:rsidRPr="006B487B">
        <w:rPr>
          <w:rFonts w:ascii="Times New Roman" w:hAnsi="Times New Roman"/>
          <w:sz w:val="24"/>
          <w:szCs w:val="24"/>
        </w:rPr>
        <w:tab/>
      </w:r>
      <w:r w:rsidR="00B93678" w:rsidRPr="006B487B">
        <w:rPr>
          <w:rFonts w:ascii="Times New Roman" w:hAnsi="Times New Roman"/>
          <w:sz w:val="24"/>
          <w:szCs w:val="24"/>
        </w:rPr>
        <w:tab/>
      </w:r>
      <w:r w:rsidR="00BC1CD1" w:rsidRPr="006B487B">
        <w:rPr>
          <w:rFonts w:ascii="Times New Roman" w:hAnsi="Times New Roman"/>
          <w:sz w:val="24"/>
          <w:szCs w:val="24"/>
        </w:rPr>
        <w:tab/>
      </w:r>
      <w:proofErr w:type="spellStart"/>
      <w:r w:rsidR="00B93678" w:rsidRPr="006B487B">
        <w:rPr>
          <w:rFonts w:ascii="Times New Roman" w:hAnsi="Times New Roman"/>
          <w:sz w:val="24"/>
          <w:szCs w:val="24"/>
          <w:lang w:val="ru-RU"/>
        </w:rPr>
        <w:t>Геннадій</w:t>
      </w:r>
      <w:proofErr w:type="spellEnd"/>
      <w:r w:rsidR="00B93678" w:rsidRPr="006B487B">
        <w:rPr>
          <w:rFonts w:ascii="Times New Roman" w:hAnsi="Times New Roman"/>
          <w:sz w:val="24"/>
          <w:szCs w:val="24"/>
          <w:lang w:val="ru-RU"/>
        </w:rPr>
        <w:t xml:space="preserve"> ДИКИЙ</w:t>
      </w:r>
    </w:p>
    <w:sectPr w:rsidR="001606CE" w:rsidRPr="006B487B" w:rsidSect="003146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95" w:rsidRDefault="00F46C95" w:rsidP="005717B4">
      <w:r>
        <w:separator/>
      </w:r>
    </w:p>
  </w:endnote>
  <w:endnote w:type="continuationSeparator" w:id="0">
    <w:p w:rsidR="00F46C95" w:rsidRDefault="00F46C95"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95" w:rsidRDefault="00F46C95" w:rsidP="005717B4">
      <w:r>
        <w:separator/>
      </w:r>
    </w:p>
  </w:footnote>
  <w:footnote w:type="continuationSeparator" w:id="0">
    <w:p w:rsidR="00F46C95" w:rsidRDefault="00F46C95"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FA052B" w:rsidRPr="00FA052B">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5949"/>
    <w:multiLevelType w:val="hybridMultilevel"/>
    <w:tmpl w:val="0D0E55D0"/>
    <w:lvl w:ilvl="0" w:tplc="6DC8327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1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5">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9"/>
  </w:num>
  <w:num w:numId="4">
    <w:abstractNumId w:val="6"/>
  </w:num>
  <w:num w:numId="5">
    <w:abstractNumId w:val="8"/>
  </w:num>
  <w:num w:numId="6">
    <w:abstractNumId w:val="5"/>
  </w:num>
  <w:num w:numId="7">
    <w:abstractNumId w:val="11"/>
  </w:num>
  <w:num w:numId="8">
    <w:abstractNumId w:val="3"/>
  </w:num>
  <w:num w:numId="9">
    <w:abstractNumId w:val="14"/>
  </w:num>
  <w:num w:numId="10">
    <w:abstractNumId w:val="10"/>
  </w:num>
  <w:num w:numId="11">
    <w:abstractNumId w:val="13"/>
  </w:num>
  <w:num w:numId="12">
    <w:abstractNumId w:val="15"/>
  </w:num>
  <w:num w:numId="13">
    <w:abstractNumId w:val="1"/>
  </w:num>
  <w:num w:numId="14">
    <w:abstractNumId w:val="2"/>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178A"/>
    <w:rsid w:val="00014AB9"/>
    <w:rsid w:val="00022092"/>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DA9"/>
    <w:rsid w:val="001347C7"/>
    <w:rsid w:val="00134814"/>
    <w:rsid w:val="00144376"/>
    <w:rsid w:val="001450F6"/>
    <w:rsid w:val="00157ED0"/>
    <w:rsid w:val="001606CE"/>
    <w:rsid w:val="00162970"/>
    <w:rsid w:val="00171B23"/>
    <w:rsid w:val="0017235B"/>
    <w:rsid w:val="00175DF4"/>
    <w:rsid w:val="001876A7"/>
    <w:rsid w:val="001A6E87"/>
    <w:rsid w:val="001A706D"/>
    <w:rsid w:val="001D469B"/>
    <w:rsid w:val="001E62AC"/>
    <w:rsid w:val="001F2746"/>
    <w:rsid w:val="001F4219"/>
    <w:rsid w:val="002019FE"/>
    <w:rsid w:val="00220E44"/>
    <w:rsid w:val="00231EF1"/>
    <w:rsid w:val="00241F28"/>
    <w:rsid w:val="002438E6"/>
    <w:rsid w:val="002803C4"/>
    <w:rsid w:val="0028082A"/>
    <w:rsid w:val="00285CF1"/>
    <w:rsid w:val="002860DD"/>
    <w:rsid w:val="002A1F7B"/>
    <w:rsid w:val="002D4E0F"/>
    <w:rsid w:val="002D5967"/>
    <w:rsid w:val="002E4434"/>
    <w:rsid w:val="002F2508"/>
    <w:rsid w:val="002F3F55"/>
    <w:rsid w:val="002F4641"/>
    <w:rsid w:val="003037AD"/>
    <w:rsid w:val="00310974"/>
    <w:rsid w:val="00312B24"/>
    <w:rsid w:val="003146E3"/>
    <w:rsid w:val="003301D6"/>
    <w:rsid w:val="003411B1"/>
    <w:rsid w:val="0034136F"/>
    <w:rsid w:val="00342C96"/>
    <w:rsid w:val="003518D3"/>
    <w:rsid w:val="003557C0"/>
    <w:rsid w:val="00362AE5"/>
    <w:rsid w:val="0038519F"/>
    <w:rsid w:val="00391F7A"/>
    <w:rsid w:val="0039533B"/>
    <w:rsid w:val="003A027A"/>
    <w:rsid w:val="003B4663"/>
    <w:rsid w:val="003B7746"/>
    <w:rsid w:val="003D00ED"/>
    <w:rsid w:val="003F25AE"/>
    <w:rsid w:val="003F7F49"/>
    <w:rsid w:val="004010DB"/>
    <w:rsid w:val="004028D6"/>
    <w:rsid w:val="0040596B"/>
    <w:rsid w:val="004063B6"/>
    <w:rsid w:val="00407CE0"/>
    <w:rsid w:val="00425ECE"/>
    <w:rsid w:val="00427ABA"/>
    <w:rsid w:val="00430D4D"/>
    <w:rsid w:val="004353D0"/>
    <w:rsid w:val="00444185"/>
    <w:rsid w:val="00445046"/>
    <w:rsid w:val="00447EE7"/>
    <w:rsid w:val="004530C7"/>
    <w:rsid w:val="0047009E"/>
    <w:rsid w:val="0047396B"/>
    <w:rsid w:val="004855C0"/>
    <w:rsid w:val="00486D7E"/>
    <w:rsid w:val="00491CF9"/>
    <w:rsid w:val="00495B63"/>
    <w:rsid w:val="004971C6"/>
    <w:rsid w:val="004B4A26"/>
    <w:rsid w:val="004D4460"/>
    <w:rsid w:val="004E23B5"/>
    <w:rsid w:val="004E4131"/>
    <w:rsid w:val="004F0817"/>
    <w:rsid w:val="0050378D"/>
    <w:rsid w:val="00511A87"/>
    <w:rsid w:val="005138F8"/>
    <w:rsid w:val="00516CEB"/>
    <w:rsid w:val="00525906"/>
    <w:rsid w:val="00527527"/>
    <w:rsid w:val="0056301D"/>
    <w:rsid w:val="005717B4"/>
    <w:rsid w:val="005816FE"/>
    <w:rsid w:val="005860C6"/>
    <w:rsid w:val="00592F8F"/>
    <w:rsid w:val="005941B3"/>
    <w:rsid w:val="00595821"/>
    <w:rsid w:val="005A09D2"/>
    <w:rsid w:val="005A3437"/>
    <w:rsid w:val="005A751A"/>
    <w:rsid w:val="005D3048"/>
    <w:rsid w:val="005D3D2F"/>
    <w:rsid w:val="005D7181"/>
    <w:rsid w:val="005E3AD7"/>
    <w:rsid w:val="005E7AE8"/>
    <w:rsid w:val="00600A45"/>
    <w:rsid w:val="00605A84"/>
    <w:rsid w:val="00607950"/>
    <w:rsid w:val="00615A12"/>
    <w:rsid w:val="00626143"/>
    <w:rsid w:val="00642D91"/>
    <w:rsid w:val="0064421C"/>
    <w:rsid w:val="006559F2"/>
    <w:rsid w:val="00657777"/>
    <w:rsid w:val="00681501"/>
    <w:rsid w:val="00683FEB"/>
    <w:rsid w:val="00695B06"/>
    <w:rsid w:val="00696184"/>
    <w:rsid w:val="006A426C"/>
    <w:rsid w:val="006B3973"/>
    <w:rsid w:val="006B487B"/>
    <w:rsid w:val="006C0794"/>
    <w:rsid w:val="006C69F8"/>
    <w:rsid w:val="006E1339"/>
    <w:rsid w:val="006F1990"/>
    <w:rsid w:val="006F6247"/>
    <w:rsid w:val="00714880"/>
    <w:rsid w:val="007179A4"/>
    <w:rsid w:val="00721239"/>
    <w:rsid w:val="00730BF1"/>
    <w:rsid w:val="00745402"/>
    <w:rsid w:val="00751E1A"/>
    <w:rsid w:val="00776432"/>
    <w:rsid w:val="007A1EB6"/>
    <w:rsid w:val="007C5768"/>
    <w:rsid w:val="007C6CED"/>
    <w:rsid w:val="007E5234"/>
    <w:rsid w:val="007E6C6C"/>
    <w:rsid w:val="007F0383"/>
    <w:rsid w:val="007F7ABD"/>
    <w:rsid w:val="008305AC"/>
    <w:rsid w:val="00837EF0"/>
    <w:rsid w:val="0084531A"/>
    <w:rsid w:val="00847E6C"/>
    <w:rsid w:val="00872A61"/>
    <w:rsid w:val="0087313D"/>
    <w:rsid w:val="008773C3"/>
    <w:rsid w:val="00882054"/>
    <w:rsid w:val="008851B9"/>
    <w:rsid w:val="008B58FE"/>
    <w:rsid w:val="008C3DEE"/>
    <w:rsid w:val="008E099B"/>
    <w:rsid w:val="00906D57"/>
    <w:rsid w:val="0091446C"/>
    <w:rsid w:val="0091668C"/>
    <w:rsid w:val="00920082"/>
    <w:rsid w:val="009315D9"/>
    <w:rsid w:val="00933220"/>
    <w:rsid w:val="00934617"/>
    <w:rsid w:val="00935198"/>
    <w:rsid w:val="0094568A"/>
    <w:rsid w:val="00947B4A"/>
    <w:rsid w:val="00967849"/>
    <w:rsid w:val="009704E6"/>
    <w:rsid w:val="009810C2"/>
    <w:rsid w:val="009835C9"/>
    <w:rsid w:val="00990729"/>
    <w:rsid w:val="00991322"/>
    <w:rsid w:val="009960E2"/>
    <w:rsid w:val="009B6209"/>
    <w:rsid w:val="009C0679"/>
    <w:rsid w:val="009C61E0"/>
    <w:rsid w:val="009D3147"/>
    <w:rsid w:val="009E2B9A"/>
    <w:rsid w:val="009E5C21"/>
    <w:rsid w:val="009E5FA5"/>
    <w:rsid w:val="00A04356"/>
    <w:rsid w:val="00A12793"/>
    <w:rsid w:val="00A160ED"/>
    <w:rsid w:val="00A33021"/>
    <w:rsid w:val="00A338AE"/>
    <w:rsid w:val="00A57DD5"/>
    <w:rsid w:val="00A82B7C"/>
    <w:rsid w:val="00A90900"/>
    <w:rsid w:val="00AB51FE"/>
    <w:rsid w:val="00AB7C42"/>
    <w:rsid w:val="00AC495C"/>
    <w:rsid w:val="00AD363B"/>
    <w:rsid w:val="00AD4423"/>
    <w:rsid w:val="00AD7FE9"/>
    <w:rsid w:val="00AF28BB"/>
    <w:rsid w:val="00AF644B"/>
    <w:rsid w:val="00B246FF"/>
    <w:rsid w:val="00B25FD8"/>
    <w:rsid w:val="00B262A9"/>
    <w:rsid w:val="00B26942"/>
    <w:rsid w:val="00B36E9C"/>
    <w:rsid w:val="00B42546"/>
    <w:rsid w:val="00B671A2"/>
    <w:rsid w:val="00B81142"/>
    <w:rsid w:val="00B8160E"/>
    <w:rsid w:val="00B93678"/>
    <w:rsid w:val="00BA7127"/>
    <w:rsid w:val="00BB0817"/>
    <w:rsid w:val="00BB17FB"/>
    <w:rsid w:val="00BB4134"/>
    <w:rsid w:val="00BC1CD1"/>
    <w:rsid w:val="00BD7EAE"/>
    <w:rsid w:val="00BE633C"/>
    <w:rsid w:val="00BE6BE9"/>
    <w:rsid w:val="00BF7995"/>
    <w:rsid w:val="00C114BD"/>
    <w:rsid w:val="00C11984"/>
    <w:rsid w:val="00C32846"/>
    <w:rsid w:val="00C518C8"/>
    <w:rsid w:val="00C51D08"/>
    <w:rsid w:val="00C56467"/>
    <w:rsid w:val="00C857D0"/>
    <w:rsid w:val="00C90B62"/>
    <w:rsid w:val="00CA1B60"/>
    <w:rsid w:val="00CA3346"/>
    <w:rsid w:val="00CA5A78"/>
    <w:rsid w:val="00CA7D7B"/>
    <w:rsid w:val="00CB0FD7"/>
    <w:rsid w:val="00CB1CBB"/>
    <w:rsid w:val="00CD3C10"/>
    <w:rsid w:val="00CD445E"/>
    <w:rsid w:val="00CE514C"/>
    <w:rsid w:val="00CF2999"/>
    <w:rsid w:val="00CF6E6D"/>
    <w:rsid w:val="00D0249D"/>
    <w:rsid w:val="00D06795"/>
    <w:rsid w:val="00D146F7"/>
    <w:rsid w:val="00D15633"/>
    <w:rsid w:val="00D3567F"/>
    <w:rsid w:val="00D35954"/>
    <w:rsid w:val="00D52714"/>
    <w:rsid w:val="00D52EF5"/>
    <w:rsid w:val="00D53ABC"/>
    <w:rsid w:val="00D5436E"/>
    <w:rsid w:val="00D54802"/>
    <w:rsid w:val="00D5573E"/>
    <w:rsid w:val="00D71A00"/>
    <w:rsid w:val="00D90C10"/>
    <w:rsid w:val="00DB1D24"/>
    <w:rsid w:val="00DD39F7"/>
    <w:rsid w:val="00DD6CB8"/>
    <w:rsid w:val="00DD7C03"/>
    <w:rsid w:val="00DE2C14"/>
    <w:rsid w:val="00DE44B2"/>
    <w:rsid w:val="00DF22EA"/>
    <w:rsid w:val="00E03578"/>
    <w:rsid w:val="00E12F8A"/>
    <w:rsid w:val="00E27F22"/>
    <w:rsid w:val="00E32CF1"/>
    <w:rsid w:val="00E5129B"/>
    <w:rsid w:val="00E54F9F"/>
    <w:rsid w:val="00E6153F"/>
    <w:rsid w:val="00E616B3"/>
    <w:rsid w:val="00E66A39"/>
    <w:rsid w:val="00E6740C"/>
    <w:rsid w:val="00E70EBB"/>
    <w:rsid w:val="00E851C3"/>
    <w:rsid w:val="00E85B3A"/>
    <w:rsid w:val="00EC039C"/>
    <w:rsid w:val="00ED4F09"/>
    <w:rsid w:val="00F103A4"/>
    <w:rsid w:val="00F10BD7"/>
    <w:rsid w:val="00F30F0D"/>
    <w:rsid w:val="00F344DF"/>
    <w:rsid w:val="00F36DF4"/>
    <w:rsid w:val="00F418DB"/>
    <w:rsid w:val="00F46C95"/>
    <w:rsid w:val="00F50E11"/>
    <w:rsid w:val="00FA052B"/>
    <w:rsid w:val="00FA3201"/>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1B74A-834E-4F48-A530-FC3D7546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C7743-7089-41ED-B5BA-6A0D8E47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2475</Words>
  <Characters>1411</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3</cp:revision>
  <cp:lastPrinted>2020-08-20T12:44:00Z</cp:lastPrinted>
  <dcterms:created xsi:type="dcterms:W3CDTF">2020-08-18T07:31:00Z</dcterms:created>
  <dcterms:modified xsi:type="dcterms:W3CDTF">2020-08-20T12:48:00Z</dcterms:modified>
</cp:coreProperties>
</file>